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9"/>
        <w:tblW w:w="51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2636"/>
        <w:gridCol w:w="63"/>
        <w:gridCol w:w="2212"/>
        <w:gridCol w:w="302"/>
        <w:gridCol w:w="2105"/>
        <w:gridCol w:w="2419"/>
        <w:gridCol w:w="2193"/>
        <w:gridCol w:w="76"/>
        <w:gridCol w:w="208"/>
        <w:gridCol w:w="2158"/>
        <w:gridCol w:w="35"/>
      </w:tblGrid>
      <w:tr w:rsidR="00FB4528" w:rsidRPr="00973644" w:rsidTr="0046791A">
        <w:trPr>
          <w:gridAfter w:val="1"/>
          <w:wAfter w:w="11" w:type="pct"/>
          <w:trHeight w:val="592"/>
        </w:trPr>
        <w:tc>
          <w:tcPr>
            <w:tcW w:w="421" w:type="pct"/>
            <w:shd w:val="clear" w:color="auto" w:fill="auto"/>
            <w:vAlign w:val="center"/>
          </w:tcPr>
          <w:p w:rsidR="00FB4528" w:rsidRPr="005F6C0F" w:rsidRDefault="00FB4528" w:rsidP="00A764B5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Term</w:t>
            </w:r>
          </w:p>
          <w:p w:rsidR="00FB4528" w:rsidRPr="005F6C0F" w:rsidRDefault="00FB4528" w:rsidP="00A764B5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Theme</w:t>
            </w:r>
          </w:p>
        </w:tc>
        <w:tc>
          <w:tcPr>
            <w:tcW w:w="1561" w:type="pct"/>
            <w:gridSpan w:val="3"/>
            <w:shd w:val="clear" w:color="auto" w:fill="FFC000"/>
            <w:vAlign w:val="center"/>
          </w:tcPr>
          <w:p w:rsidR="00FB4528" w:rsidRPr="005F6C0F" w:rsidRDefault="000E487D" w:rsidP="00A764B5">
            <w:pPr>
              <w:jc w:val="center"/>
              <w:rPr>
                <w:rFonts w:ascii="Calibri Light" w:hAnsi="Calibri Light"/>
                <w:bCs/>
                <w:color w:val="002060"/>
                <w:sz w:val="22"/>
                <w:szCs w:val="22"/>
                <w:u w:val="single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2"/>
                <w:szCs w:val="22"/>
                <w:u w:val="single"/>
              </w:rPr>
              <w:t>WW2</w:t>
            </w:r>
          </w:p>
        </w:tc>
        <w:tc>
          <w:tcPr>
            <w:tcW w:w="1534" w:type="pct"/>
            <w:gridSpan w:val="3"/>
            <w:shd w:val="clear" w:color="auto" w:fill="A8D08D"/>
            <w:vAlign w:val="center"/>
          </w:tcPr>
          <w:p w:rsidR="00FB4528" w:rsidRPr="005F6C0F" w:rsidRDefault="000E487D" w:rsidP="00A764B5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2"/>
                <w:u w:val="single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2"/>
                <w:szCs w:val="22"/>
                <w:u w:val="single"/>
              </w:rPr>
              <w:t>Rivers</w:t>
            </w:r>
          </w:p>
        </w:tc>
        <w:tc>
          <w:tcPr>
            <w:tcW w:w="1473" w:type="pct"/>
            <w:gridSpan w:val="4"/>
            <w:shd w:val="clear" w:color="auto" w:fill="FFFF66"/>
            <w:vAlign w:val="center"/>
          </w:tcPr>
          <w:p w:rsidR="00FB4528" w:rsidRPr="005F6C0F" w:rsidRDefault="000E487D" w:rsidP="00A764B5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2"/>
                <w:u w:val="single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2"/>
                <w:szCs w:val="22"/>
                <w:u w:val="single"/>
              </w:rPr>
              <w:t>Ancient Greece</w:t>
            </w:r>
          </w:p>
        </w:tc>
      </w:tr>
      <w:tr w:rsidR="00D745A5" w:rsidRPr="00973644" w:rsidTr="0046791A">
        <w:trPr>
          <w:gridAfter w:val="1"/>
          <w:wAfter w:w="11" w:type="pct"/>
        </w:trPr>
        <w:tc>
          <w:tcPr>
            <w:tcW w:w="421" w:type="pct"/>
            <w:shd w:val="clear" w:color="auto" w:fill="auto"/>
            <w:vAlign w:val="center"/>
          </w:tcPr>
          <w:p w:rsidR="00D745A5" w:rsidRPr="005F6C0F" w:rsidRDefault="00D745A5" w:rsidP="00A764B5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English</w:t>
            </w:r>
          </w:p>
        </w:tc>
        <w:tc>
          <w:tcPr>
            <w:tcW w:w="1561" w:type="pct"/>
            <w:gridSpan w:val="3"/>
            <w:shd w:val="clear" w:color="auto" w:fill="auto"/>
            <w:vAlign w:val="center"/>
          </w:tcPr>
          <w:p w:rsidR="00D745A5" w:rsidRPr="00CD018F" w:rsidRDefault="00D745A5" w:rsidP="00A764B5">
            <w:pPr>
              <w:jc w:val="center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CD018F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Recovery Curriculum: off normal </w:t>
            </w:r>
            <w:proofErr w:type="spellStart"/>
            <w:r w:rsidRPr="00CD018F">
              <w:rPr>
                <w:rFonts w:ascii="Century Gothic" w:hAnsi="Century Gothic"/>
                <w:color w:val="002060"/>
                <w:sz w:val="18"/>
                <w:szCs w:val="18"/>
              </w:rPr>
              <w:t>curric</w:t>
            </w:r>
            <w:proofErr w:type="spellEnd"/>
            <w:r w:rsidRPr="00CD018F"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  <w:p w:rsidR="00D745A5" w:rsidRPr="00CD018F" w:rsidRDefault="00D745A5" w:rsidP="00A764B5">
            <w:pPr>
              <w:jc w:val="center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CD018F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The Boy, </w:t>
            </w:r>
            <w:r>
              <w:rPr>
                <w:rFonts w:ascii="Century Gothic" w:hAnsi="Century Gothic"/>
                <w:color w:val="002060"/>
                <w:sz w:val="18"/>
                <w:szCs w:val="18"/>
              </w:rPr>
              <w:t>t</w:t>
            </w:r>
            <w:r w:rsidRPr="00CD018F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he Mole, the Fox and the Horse by Charles </w:t>
            </w:r>
            <w:proofErr w:type="spellStart"/>
            <w:r w:rsidRPr="00CD018F">
              <w:rPr>
                <w:rFonts w:ascii="Century Gothic" w:hAnsi="Century Gothic"/>
                <w:color w:val="002060"/>
                <w:sz w:val="18"/>
                <w:szCs w:val="18"/>
              </w:rPr>
              <w:t>Macksey</w:t>
            </w:r>
            <w:proofErr w:type="spellEnd"/>
            <w:r w:rsidRPr="00CD018F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: PSHE Recovery </w:t>
            </w:r>
            <w:proofErr w:type="spellStart"/>
            <w:r w:rsidRPr="00CD018F">
              <w:rPr>
                <w:rFonts w:ascii="Century Gothic" w:hAnsi="Century Gothic"/>
                <w:color w:val="002060"/>
                <w:sz w:val="18"/>
                <w:szCs w:val="18"/>
              </w:rPr>
              <w:t>Curric</w:t>
            </w:r>
            <w:proofErr w:type="spellEnd"/>
            <w:r w:rsidRPr="00CD018F">
              <w:rPr>
                <w:rFonts w:ascii="Century Gothic" w:hAnsi="Century Gothic"/>
                <w:color w:val="002060"/>
                <w:sz w:val="18"/>
                <w:szCs w:val="18"/>
              </w:rPr>
              <w:t>.</w:t>
            </w:r>
          </w:p>
          <w:p w:rsidR="00D745A5" w:rsidRPr="00CD018F" w:rsidRDefault="00D745A5" w:rsidP="00A764B5">
            <w:pPr>
              <w:jc w:val="center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:rsidR="00D745A5" w:rsidRPr="00CD018F" w:rsidRDefault="00D745A5" w:rsidP="00A764B5">
            <w:pPr>
              <w:jc w:val="center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CD018F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The Man  Who Walked Between the Towers by </w:t>
            </w:r>
            <w:proofErr w:type="spellStart"/>
            <w:r w:rsidRPr="00CD018F">
              <w:rPr>
                <w:rFonts w:ascii="Century Gothic" w:hAnsi="Century Gothic"/>
                <w:color w:val="002060"/>
                <w:sz w:val="18"/>
                <w:szCs w:val="18"/>
              </w:rPr>
              <w:t>Mordical</w:t>
            </w:r>
            <w:proofErr w:type="spellEnd"/>
            <w:r w:rsidRPr="00CD018F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 Gerstein – Recovery Curriculum</w:t>
            </w:r>
          </w:p>
          <w:p w:rsidR="00D745A5" w:rsidRPr="00CD018F" w:rsidRDefault="00D745A5" w:rsidP="00A764B5">
            <w:pPr>
              <w:jc w:val="center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:rsidR="00D745A5" w:rsidRPr="00CD018F" w:rsidRDefault="00D745A5" w:rsidP="00A764B5">
            <w:pPr>
              <w:jc w:val="center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CD018F">
              <w:rPr>
                <w:rFonts w:ascii="Century Gothic" w:hAnsi="Century Gothic"/>
                <w:color w:val="002060"/>
                <w:sz w:val="18"/>
                <w:szCs w:val="18"/>
              </w:rPr>
              <w:t xml:space="preserve">The Last Alchemist </w:t>
            </w:r>
          </w:p>
          <w:p w:rsidR="00D745A5" w:rsidRDefault="00D745A5" w:rsidP="00A764B5">
            <w:pPr>
              <w:jc w:val="center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CD018F">
              <w:rPr>
                <w:rFonts w:ascii="Century Gothic" w:hAnsi="Century Gothic"/>
                <w:color w:val="002060"/>
                <w:sz w:val="18"/>
                <w:szCs w:val="18"/>
              </w:rPr>
              <w:t>By Colin Thompson Recovery Curriculum</w:t>
            </w:r>
          </w:p>
          <w:p w:rsidR="00D745A5" w:rsidRDefault="00D745A5" w:rsidP="00A764B5">
            <w:pPr>
              <w:jc w:val="center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:rsidR="00D745A5" w:rsidRDefault="00D745A5" w:rsidP="00A764B5">
            <w:pPr>
              <w:jc w:val="center"/>
              <w:rPr>
                <w:rFonts w:ascii="Century Gothic" w:hAnsi="Century Gothic"/>
                <w:color w:val="002060"/>
                <w:sz w:val="18"/>
                <w:szCs w:val="18"/>
              </w:rPr>
            </w:pPr>
          </w:p>
          <w:p w:rsidR="00D745A5" w:rsidRPr="00497F28" w:rsidRDefault="00D745A5" w:rsidP="00A764B5">
            <w:pPr>
              <w:jc w:val="center"/>
              <w:rPr>
                <w:rFonts w:ascii="Century Gothic" w:hAnsi="Century Gothic"/>
                <w:color w:val="002060"/>
                <w:sz w:val="18"/>
                <w:szCs w:val="18"/>
              </w:rPr>
            </w:pPr>
            <w:r w:rsidRPr="00497F28">
              <w:rPr>
                <w:rFonts w:ascii="Century Gothic" w:hAnsi="Century Gothic"/>
                <w:sz w:val="18"/>
                <w:szCs w:val="18"/>
              </w:rPr>
              <w:t xml:space="preserve">Boy by </w:t>
            </w:r>
            <w:r w:rsidRPr="00497F28">
              <w:rPr>
                <w:rFonts w:ascii="Century Gothic" w:hAnsi="Century Gothic"/>
                <w:color w:val="00B050"/>
                <w:sz w:val="18"/>
                <w:szCs w:val="18"/>
              </w:rPr>
              <w:t>Roald Dahl</w:t>
            </w:r>
            <w:r w:rsidRPr="00497F28">
              <w:rPr>
                <w:rFonts w:ascii="Century Gothic" w:hAnsi="Century Gothic"/>
                <w:sz w:val="18"/>
                <w:szCs w:val="18"/>
              </w:rPr>
              <w:t xml:space="preserve"> and </w:t>
            </w:r>
            <w:r w:rsidRPr="00497F28">
              <w:rPr>
                <w:rFonts w:ascii="Century Gothic" w:hAnsi="Century Gothic"/>
                <w:b/>
                <w:sz w:val="18"/>
                <w:szCs w:val="18"/>
              </w:rPr>
              <w:t xml:space="preserve">(Auto-Biography/Recount) </w:t>
            </w:r>
            <w:r w:rsidRPr="00497F28">
              <w:rPr>
                <w:rFonts w:ascii="Century Gothic" w:hAnsi="Century Gothic"/>
                <w:sz w:val="18"/>
                <w:szCs w:val="18"/>
              </w:rPr>
              <w:t xml:space="preserve">with the Darkest Hour </w:t>
            </w:r>
            <w:r w:rsidRPr="00497F28">
              <w:rPr>
                <w:rFonts w:ascii="Century Gothic" w:hAnsi="Century Gothic"/>
                <w:b/>
                <w:sz w:val="18"/>
                <w:szCs w:val="18"/>
              </w:rPr>
              <w:t>(</w:t>
            </w:r>
            <w:proofErr w:type="spellStart"/>
            <w:r w:rsidRPr="00497F28">
              <w:rPr>
                <w:rFonts w:ascii="Century Gothic" w:hAnsi="Century Gothic"/>
                <w:b/>
                <w:sz w:val="18"/>
                <w:szCs w:val="18"/>
              </w:rPr>
              <w:t>Historial</w:t>
            </w:r>
            <w:proofErr w:type="spellEnd"/>
            <w:r w:rsidRPr="00497F28">
              <w:rPr>
                <w:rFonts w:ascii="Century Gothic" w:hAnsi="Century Gothic"/>
                <w:b/>
                <w:sz w:val="18"/>
                <w:szCs w:val="18"/>
              </w:rPr>
              <w:t xml:space="preserve"> Fiction Film – speeches)</w:t>
            </w:r>
          </w:p>
          <w:p w:rsidR="00D745A5" w:rsidRDefault="00D745A5" w:rsidP="00A764B5">
            <w:pPr>
              <w:jc w:val="center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 xml:space="preserve">Defend the Nation: </w:t>
            </w:r>
          </w:p>
          <w:p w:rsidR="00D745A5" w:rsidRPr="00CD018F" w:rsidRDefault="00D745A5" w:rsidP="0046791A">
            <w:pPr>
              <w:jc w:val="center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 xml:space="preserve">Goodnight Mr Tom </w:t>
            </w:r>
            <w:r w:rsidRPr="00D745A5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(Narrative)</w:t>
            </w: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 w:rsidR="00D745A5" w:rsidRPr="00CD018F" w:rsidRDefault="00D745A5" w:rsidP="00A764B5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CD018F">
              <w:rPr>
                <w:rFonts w:ascii="Century Gothic" w:hAnsi="Century Gothic"/>
                <w:sz w:val="20"/>
                <w:szCs w:val="20"/>
              </w:rPr>
              <w:t xml:space="preserve">The Highway Man by </w:t>
            </w:r>
            <w:r w:rsidRPr="00CD018F">
              <w:rPr>
                <w:rFonts w:ascii="Century Gothic" w:hAnsi="Century Gothic"/>
                <w:color w:val="00B050"/>
                <w:sz w:val="20"/>
                <w:szCs w:val="20"/>
              </w:rPr>
              <w:t>Alfred Noyes</w:t>
            </w:r>
            <w:r w:rsidRPr="00CD018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D018F">
              <w:rPr>
                <w:rFonts w:ascii="Century Gothic" w:hAnsi="Century Gothic"/>
                <w:b/>
                <w:sz w:val="20"/>
                <w:szCs w:val="20"/>
              </w:rPr>
              <w:t>(Narrative Poem)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D745A5" w:rsidRPr="00CD018F" w:rsidRDefault="00D745A5" w:rsidP="00A764B5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CD018F">
              <w:rPr>
                <w:rFonts w:ascii="Century Gothic" w:hAnsi="Century Gothic"/>
                <w:sz w:val="20"/>
                <w:szCs w:val="20"/>
              </w:rPr>
              <w:t xml:space="preserve">The Viewer by </w:t>
            </w:r>
            <w:r w:rsidRPr="00CD018F">
              <w:rPr>
                <w:rFonts w:ascii="Century Gothic" w:hAnsi="Century Gothic"/>
                <w:color w:val="00B050"/>
                <w:sz w:val="20"/>
                <w:szCs w:val="20"/>
              </w:rPr>
              <w:t>Shaun Tan</w:t>
            </w:r>
            <w:r w:rsidRPr="00CD018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CD018F">
              <w:rPr>
                <w:rFonts w:ascii="Century Gothic" w:hAnsi="Century Gothic"/>
                <w:b/>
                <w:sz w:val="20"/>
                <w:szCs w:val="20"/>
              </w:rPr>
              <w:t>(Fantasy Fiction/Picture Book)</w:t>
            </w:r>
          </w:p>
        </w:tc>
        <w:tc>
          <w:tcPr>
            <w:tcW w:w="787" w:type="pct"/>
            <w:gridSpan w:val="3"/>
            <w:shd w:val="clear" w:color="auto" w:fill="auto"/>
            <w:vAlign w:val="center"/>
          </w:tcPr>
          <w:p w:rsidR="00D745A5" w:rsidRPr="00D745A5" w:rsidRDefault="00D745A5" w:rsidP="00D745A5">
            <w:pPr>
              <w:jc w:val="center"/>
              <w:rPr>
                <w:rFonts w:ascii="Century Gothic" w:hAnsi="Century Gothic" w:cs="Arial"/>
                <w:b/>
                <w:color w:val="002060"/>
                <w:sz w:val="20"/>
                <w:szCs w:val="20"/>
                <w:lang w:val="en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Midsummer Night’s Dream 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>(Shakespeare)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D745A5" w:rsidRPr="00D745A5" w:rsidRDefault="0046791A" w:rsidP="00D745A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Perseus and Medusa</w:t>
            </w:r>
            <w:r w:rsidR="00D745A5" w:rsidRPr="00CD018F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D745A5" w:rsidRPr="00CD018F">
              <w:rPr>
                <w:rFonts w:ascii="Century Gothic" w:hAnsi="Century Gothic"/>
                <w:b/>
                <w:sz w:val="20"/>
                <w:szCs w:val="20"/>
              </w:rPr>
              <w:t>(Myths and Legends)</w:t>
            </w:r>
            <w:r w:rsidR="00D745A5" w:rsidRPr="00CD018F">
              <w:rPr>
                <w:rFonts w:ascii="Century Gothic" w:hAnsi="Century Gothic"/>
                <w:sz w:val="20"/>
                <w:szCs w:val="20"/>
              </w:rPr>
              <w:t xml:space="preserve"> – use alongside Literacy Shed</w:t>
            </w:r>
          </w:p>
        </w:tc>
      </w:tr>
      <w:tr w:rsidR="00FB4528" w:rsidRPr="00973644" w:rsidTr="0046791A">
        <w:trPr>
          <w:gridAfter w:val="1"/>
          <w:wAfter w:w="11" w:type="pct"/>
        </w:trPr>
        <w:tc>
          <w:tcPr>
            <w:tcW w:w="421" w:type="pct"/>
            <w:shd w:val="clear" w:color="auto" w:fill="auto"/>
            <w:vAlign w:val="center"/>
          </w:tcPr>
          <w:p w:rsidR="00FB4528" w:rsidRPr="005F6C0F" w:rsidRDefault="00FB4528" w:rsidP="00A764B5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Class Reader</w:t>
            </w:r>
          </w:p>
        </w:tc>
        <w:tc>
          <w:tcPr>
            <w:tcW w:w="1561" w:type="pct"/>
            <w:gridSpan w:val="3"/>
            <w:shd w:val="clear" w:color="auto" w:fill="auto"/>
            <w:vAlign w:val="center"/>
          </w:tcPr>
          <w:p w:rsidR="000E487D" w:rsidRPr="00CD018F" w:rsidRDefault="000E487D" w:rsidP="00A764B5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 w:rsidRPr="00CD018F">
              <w:rPr>
                <w:rFonts w:ascii="Century Gothic" w:hAnsi="Century Gothic"/>
                <w:sz w:val="20"/>
                <w:szCs w:val="20"/>
              </w:rPr>
              <w:t>Diary of Anne Frank</w:t>
            </w:r>
            <w:r w:rsidR="00D745A5">
              <w:rPr>
                <w:rFonts w:ascii="Century Gothic" w:hAnsi="Century Gothic"/>
                <w:sz w:val="20"/>
                <w:szCs w:val="20"/>
              </w:rPr>
              <w:t xml:space="preserve"> (abridged version)</w:t>
            </w:r>
            <w:r w:rsidRPr="00CD018F">
              <w:rPr>
                <w:rFonts w:ascii="Century Gothic" w:hAnsi="Century Gothic"/>
                <w:sz w:val="20"/>
                <w:szCs w:val="20"/>
              </w:rPr>
              <w:t xml:space="preserve"> by </w:t>
            </w:r>
            <w:r w:rsidRPr="00CD018F">
              <w:rPr>
                <w:rFonts w:ascii="Century Gothic" w:hAnsi="Century Gothic"/>
                <w:color w:val="FF0000"/>
                <w:sz w:val="20"/>
                <w:szCs w:val="20"/>
              </w:rPr>
              <w:t>Anne Frank</w:t>
            </w:r>
            <w:r w:rsidRPr="00CD018F">
              <w:rPr>
                <w:rFonts w:ascii="Century Gothic" w:hAnsi="Century Gothic"/>
                <w:sz w:val="20"/>
                <w:szCs w:val="20"/>
              </w:rPr>
              <w:t xml:space="preserve"> (CC)</w:t>
            </w:r>
          </w:p>
        </w:tc>
        <w:tc>
          <w:tcPr>
            <w:tcW w:w="1534" w:type="pct"/>
            <w:gridSpan w:val="3"/>
            <w:shd w:val="clear" w:color="auto" w:fill="auto"/>
            <w:vAlign w:val="center"/>
          </w:tcPr>
          <w:p w:rsidR="00D745A5" w:rsidRDefault="00D745A5" w:rsidP="000E48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  <w:p w:rsidR="000E487D" w:rsidRPr="00CD018F" w:rsidRDefault="000E487D" w:rsidP="000E487D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CD018F">
              <w:rPr>
                <w:rFonts w:ascii="Century Gothic" w:hAnsi="Century Gothic"/>
                <w:sz w:val="20"/>
                <w:szCs w:val="20"/>
              </w:rPr>
              <w:t xml:space="preserve">The Secret Garden by </w:t>
            </w:r>
            <w:r w:rsidRPr="00CD018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Frances Hodges Burnett </w:t>
            </w:r>
            <w:r w:rsidRPr="00CD018F">
              <w:rPr>
                <w:rFonts w:ascii="Century Gothic" w:hAnsi="Century Gothic"/>
                <w:color w:val="000000"/>
                <w:sz w:val="20"/>
                <w:szCs w:val="20"/>
              </w:rPr>
              <w:t>(Literary Heritage)</w:t>
            </w:r>
          </w:p>
          <w:p w:rsidR="00FB4528" w:rsidRPr="00CD018F" w:rsidRDefault="00FB4528" w:rsidP="000E487D">
            <w:pPr>
              <w:jc w:val="center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</w:p>
        </w:tc>
        <w:tc>
          <w:tcPr>
            <w:tcW w:w="1473" w:type="pct"/>
            <w:gridSpan w:val="4"/>
            <w:shd w:val="clear" w:color="auto" w:fill="auto"/>
            <w:vAlign w:val="center"/>
          </w:tcPr>
          <w:p w:rsidR="00391F54" w:rsidRPr="00CD018F" w:rsidRDefault="000E487D" w:rsidP="000E487D">
            <w:pPr>
              <w:pStyle w:val="font6"/>
              <w:jc w:val="center"/>
              <w:rPr>
                <w:rFonts w:ascii="Century Gothic" w:hAnsi="Century Gothic" w:cs="Arial"/>
                <w:sz w:val="20"/>
                <w:szCs w:val="20"/>
                <w:lang w:val="en"/>
              </w:rPr>
            </w:pPr>
            <w:r w:rsidRPr="00CD018F">
              <w:rPr>
                <w:rFonts w:ascii="Century Gothic" w:hAnsi="Century Gothic"/>
                <w:sz w:val="20"/>
                <w:szCs w:val="20"/>
              </w:rPr>
              <w:t xml:space="preserve">Percy Jackson and the Lightning Thief </w:t>
            </w:r>
            <w:r w:rsidRPr="00CD018F">
              <w:rPr>
                <w:rFonts w:ascii="Century Gothic" w:hAnsi="Century Gothic"/>
                <w:color w:val="00B050"/>
                <w:sz w:val="20"/>
                <w:szCs w:val="20"/>
              </w:rPr>
              <w:t>by Rick Riordan</w:t>
            </w:r>
            <w:r w:rsidRPr="00CD018F">
              <w:rPr>
                <w:rFonts w:ascii="Century Gothic" w:hAnsi="Century Gothic"/>
                <w:sz w:val="20"/>
                <w:szCs w:val="20"/>
              </w:rPr>
              <w:t xml:space="preserve"> or The Hobbit by</w:t>
            </w:r>
            <w:r w:rsidRPr="00CD018F">
              <w:rPr>
                <w:rFonts w:ascii="Century Gothic" w:hAnsi="Century Gothic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D018F">
              <w:rPr>
                <w:rFonts w:ascii="Century Gothic" w:hAnsi="Century Gothic"/>
                <w:color w:val="FF0000"/>
                <w:sz w:val="20"/>
                <w:szCs w:val="20"/>
              </w:rPr>
              <w:t>Tolkein</w:t>
            </w:r>
            <w:proofErr w:type="spellEnd"/>
          </w:p>
        </w:tc>
      </w:tr>
      <w:tr w:rsidR="0046791A" w:rsidRPr="00973644" w:rsidTr="0046791A">
        <w:trPr>
          <w:gridAfter w:val="1"/>
          <w:wAfter w:w="11" w:type="pct"/>
          <w:cantSplit/>
          <w:trHeight w:val="983"/>
        </w:trPr>
        <w:tc>
          <w:tcPr>
            <w:tcW w:w="421" w:type="pct"/>
            <w:shd w:val="clear" w:color="auto" w:fill="auto"/>
            <w:textDirection w:val="btLr"/>
            <w:vAlign w:val="center"/>
          </w:tcPr>
          <w:p w:rsidR="0046791A" w:rsidRPr="00FB4528" w:rsidRDefault="0046791A" w:rsidP="003E2CAB">
            <w:pPr>
              <w:ind w:left="113" w:right="113"/>
              <w:jc w:val="center"/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 xml:space="preserve">Writing </w:t>
            </w:r>
            <w:proofErr w:type="spellStart"/>
            <w:r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Opportunite</w:t>
            </w:r>
            <w:r w:rsidRPr="00FB4528">
              <w:rPr>
                <w:rFonts w:ascii="Century Gothic" w:hAnsi="Century Gothic"/>
                <w:b/>
                <w:bCs/>
                <w:color w:val="002060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838" w:type="pct"/>
            <w:shd w:val="clear" w:color="auto" w:fill="auto"/>
          </w:tcPr>
          <w:p w:rsidR="0046791A" w:rsidRPr="002D2B6B" w:rsidRDefault="0046791A" w:rsidP="003E2CAB">
            <w:pPr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</w:pPr>
            <w:r w:rsidRPr="002D2B6B"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>Recovery Curriculum – short burst writing opportunities:</w:t>
            </w:r>
          </w:p>
          <w:p w:rsidR="0046791A" w:rsidRPr="002D2B6B" w:rsidRDefault="0046791A" w:rsidP="003E2CA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</w:pPr>
            <w:r w:rsidRPr="002D2B6B"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>Slow Writing</w:t>
            </w:r>
          </w:p>
          <w:p w:rsidR="0046791A" w:rsidRDefault="0046791A" w:rsidP="003E2CA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</w:pPr>
            <w:r w:rsidRPr="002D2B6B"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>Post cards</w:t>
            </w:r>
          </w:p>
          <w:p w:rsidR="0046791A" w:rsidRDefault="0046791A" w:rsidP="003E2CA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>Diary entries/eye witness recount</w:t>
            </w:r>
          </w:p>
          <w:p w:rsidR="0046791A" w:rsidRDefault="0046791A" w:rsidP="003E2CA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 xml:space="preserve">Letter </w:t>
            </w:r>
          </w:p>
          <w:p w:rsidR="0046791A" w:rsidRDefault="0046791A" w:rsidP="003E2CA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>Instructions</w:t>
            </w:r>
          </w:p>
          <w:p w:rsidR="0046791A" w:rsidRDefault="0046791A" w:rsidP="003E2CA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>Setting description</w:t>
            </w:r>
          </w:p>
          <w:p w:rsidR="0046791A" w:rsidRDefault="0046791A" w:rsidP="003E2CA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 xml:space="preserve">Conversation </w:t>
            </w:r>
          </w:p>
          <w:p w:rsidR="0046791A" w:rsidRDefault="0046791A" w:rsidP="003E2CA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>Poem</w:t>
            </w:r>
          </w:p>
          <w:p w:rsidR="0046791A" w:rsidRDefault="0046791A" w:rsidP="003E2CA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>Alternative ending</w:t>
            </w:r>
          </w:p>
          <w:p w:rsidR="0046791A" w:rsidRPr="002D2B6B" w:rsidRDefault="0046791A" w:rsidP="003E2CAB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>Speech</w:t>
            </w:r>
          </w:p>
        </w:tc>
        <w:tc>
          <w:tcPr>
            <w:tcW w:w="723" w:type="pct"/>
            <w:gridSpan w:val="2"/>
            <w:shd w:val="clear" w:color="auto" w:fill="auto"/>
          </w:tcPr>
          <w:p w:rsidR="0046791A" w:rsidRPr="00D96276" w:rsidRDefault="0046791A" w:rsidP="00D9627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D96276">
              <w:rPr>
                <w:rFonts w:ascii="Century Gothic" w:hAnsi="Century Gothic"/>
                <w:sz w:val="16"/>
                <w:szCs w:val="16"/>
              </w:rPr>
              <w:t>Tom and Will’s Diaries</w:t>
            </w:r>
          </w:p>
          <w:p w:rsidR="0046791A" w:rsidRPr="00D96276" w:rsidRDefault="0046791A" w:rsidP="00D9627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D96276">
              <w:rPr>
                <w:rFonts w:ascii="Century Gothic" w:hAnsi="Century Gothic"/>
                <w:sz w:val="16"/>
                <w:szCs w:val="16"/>
              </w:rPr>
              <w:t>News Bulletin about the War</w:t>
            </w:r>
          </w:p>
          <w:p w:rsidR="0046791A" w:rsidRPr="00D96276" w:rsidRDefault="0046791A" w:rsidP="00D9627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D96276">
              <w:rPr>
                <w:rFonts w:ascii="Century Gothic" w:hAnsi="Century Gothic"/>
                <w:sz w:val="16"/>
                <w:szCs w:val="16"/>
              </w:rPr>
              <w:t>Survival Guide to Evacuation</w:t>
            </w:r>
          </w:p>
          <w:p w:rsidR="0046791A" w:rsidRPr="00D96276" w:rsidRDefault="0046791A" w:rsidP="00D9627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D96276">
              <w:rPr>
                <w:rFonts w:ascii="Century Gothic" w:hAnsi="Century Gothic"/>
                <w:sz w:val="16"/>
                <w:szCs w:val="16"/>
              </w:rPr>
              <w:t>Comparison of London and LW</w:t>
            </w:r>
          </w:p>
          <w:p w:rsidR="0046791A" w:rsidRPr="00D96276" w:rsidRDefault="0046791A" w:rsidP="00D9627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D96276">
              <w:rPr>
                <w:rFonts w:ascii="Century Gothic" w:hAnsi="Century Gothic"/>
                <w:sz w:val="16"/>
                <w:szCs w:val="16"/>
              </w:rPr>
              <w:t>Journalistic Report: Boy kidnapped from hospital</w:t>
            </w:r>
          </w:p>
          <w:p w:rsidR="0046791A" w:rsidRPr="00D96276" w:rsidRDefault="0046791A" w:rsidP="00D9627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Info Tex</w:t>
            </w:r>
            <w:r w:rsidRPr="00D96276">
              <w:rPr>
                <w:rFonts w:ascii="Century Gothic" w:hAnsi="Century Gothic"/>
                <w:sz w:val="16"/>
                <w:szCs w:val="16"/>
              </w:rPr>
              <w:t xml:space="preserve">t: Little </w:t>
            </w:r>
            <w:proofErr w:type="spellStart"/>
            <w:r w:rsidRPr="00D96276">
              <w:rPr>
                <w:rFonts w:ascii="Century Gothic" w:hAnsi="Century Gothic"/>
                <w:sz w:val="16"/>
                <w:szCs w:val="16"/>
              </w:rPr>
              <w:t>Wierworld</w:t>
            </w:r>
            <w:proofErr w:type="spellEnd"/>
          </w:p>
          <w:p w:rsidR="0046791A" w:rsidRPr="00D96276" w:rsidRDefault="0046791A" w:rsidP="00D9627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D96276">
              <w:rPr>
                <w:rFonts w:ascii="Century Gothic" w:hAnsi="Century Gothic"/>
                <w:sz w:val="16"/>
                <w:szCs w:val="16"/>
              </w:rPr>
              <w:t>Description of the trenches</w:t>
            </w:r>
          </w:p>
          <w:p w:rsidR="0046791A" w:rsidRPr="00D96276" w:rsidRDefault="0046791A" w:rsidP="00D9627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D96276">
              <w:rPr>
                <w:rFonts w:ascii="Century Gothic" w:hAnsi="Century Gothic"/>
                <w:sz w:val="16"/>
                <w:szCs w:val="16"/>
              </w:rPr>
              <w:t>Letters home.</w:t>
            </w:r>
          </w:p>
          <w:p w:rsidR="0046791A" w:rsidRPr="00D96276" w:rsidRDefault="0046791A" w:rsidP="00D9627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D96276">
              <w:rPr>
                <w:rFonts w:ascii="Century Gothic" w:hAnsi="Century Gothic"/>
                <w:sz w:val="16"/>
                <w:szCs w:val="16"/>
              </w:rPr>
              <w:t>Narrative: Zack’s Story</w:t>
            </w:r>
          </w:p>
          <w:p w:rsidR="0046791A" w:rsidRPr="00D96276" w:rsidRDefault="0046791A" w:rsidP="00D9627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D96276">
              <w:rPr>
                <w:rFonts w:ascii="Century Gothic" w:hAnsi="Century Gothic"/>
                <w:sz w:val="16"/>
                <w:szCs w:val="16"/>
              </w:rPr>
              <w:t xml:space="preserve">Persuasion: </w:t>
            </w:r>
            <w:proofErr w:type="spellStart"/>
            <w:r w:rsidRPr="00D96276">
              <w:rPr>
                <w:rFonts w:ascii="Century Gothic" w:hAnsi="Century Gothic"/>
                <w:sz w:val="16"/>
                <w:szCs w:val="16"/>
              </w:rPr>
              <w:t>Shouuld</w:t>
            </w:r>
            <w:proofErr w:type="spellEnd"/>
            <w:r w:rsidRPr="00D96276">
              <w:rPr>
                <w:rFonts w:ascii="Century Gothic" w:hAnsi="Century Gothic"/>
                <w:sz w:val="16"/>
                <w:szCs w:val="16"/>
              </w:rPr>
              <w:t xml:space="preserve"> Tom adopt Will</w:t>
            </w:r>
          </w:p>
          <w:p w:rsidR="0046791A" w:rsidRPr="00D96276" w:rsidRDefault="0046791A" w:rsidP="00D9627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D96276">
              <w:rPr>
                <w:rFonts w:ascii="Century Gothic" w:hAnsi="Century Gothic"/>
                <w:sz w:val="16"/>
                <w:szCs w:val="16"/>
              </w:rPr>
              <w:t>Poem</w:t>
            </w:r>
          </w:p>
          <w:p w:rsidR="0046791A" w:rsidRPr="00D96276" w:rsidRDefault="0046791A" w:rsidP="00D96276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D96276">
              <w:rPr>
                <w:rFonts w:ascii="Century Gothic" w:hAnsi="Century Gothic"/>
                <w:sz w:val="16"/>
                <w:szCs w:val="16"/>
              </w:rPr>
              <w:t>Non-</w:t>
            </w:r>
            <w:proofErr w:type="spellStart"/>
            <w:r w:rsidRPr="00D96276">
              <w:rPr>
                <w:rFonts w:ascii="Century Gothic" w:hAnsi="Century Gothic"/>
                <w:sz w:val="16"/>
                <w:szCs w:val="16"/>
              </w:rPr>
              <w:t>chron</w:t>
            </w:r>
            <w:proofErr w:type="spellEnd"/>
            <w:r w:rsidRPr="00D96276">
              <w:rPr>
                <w:rFonts w:ascii="Century Gothic" w:hAnsi="Century Gothic"/>
                <w:sz w:val="16"/>
                <w:szCs w:val="16"/>
              </w:rPr>
              <w:t xml:space="preserve"> for WWII</w:t>
            </w:r>
          </w:p>
          <w:p w:rsidR="0046791A" w:rsidRPr="00D96276" w:rsidRDefault="0046791A" w:rsidP="003E2CAB">
            <w:pPr>
              <w:rPr>
                <w:sz w:val="16"/>
                <w:szCs w:val="16"/>
              </w:rPr>
            </w:pPr>
          </w:p>
        </w:tc>
        <w:tc>
          <w:tcPr>
            <w:tcW w:w="765" w:type="pct"/>
            <w:gridSpan w:val="2"/>
            <w:shd w:val="clear" w:color="auto" w:fill="auto"/>
          </w:tcPr>
          <w:p w:rsidR="0046791A" w:rsidRPr="00D745A5" w:rsidRDefault="0046791A" w:rsidP="00D745A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745A5">
              <w:rPr>
                <w:rFonts w:ascii="Century Gothic" w:hAnsi="Century Gothic"/>
                <w:sz w:val="16"/>
                <w:szCs w:val="16"/>
              </w:rPr>
              <w:t>Graphic Novel – review of the story</w:t>
            </w:r>
          </w:p>
          <w:p w:rsidR="0046791A" w:rsidRPr="00D745A5" w:rsidRDefault="0046791A" w:rsidP="00D745A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745A5">
              <w:rPr>
                <w:rFonts w:ascii="Century Gothic" w:hAnsi="Century Gothic"/>
                <w:sz w:val="16"/>
                <w:szCs w:val="16"/>
              </w:rPr>
              <w:t>Write a review of the poem</w:t>
            </w:r>
          </w:p>
          <w:p w:rsidR="0046791A" w:rsidRPr="00D745A5" w:rsidRDefault="0046791A" w:rsidP="00D745A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745A5">
              <w:rPr>
                <w:rFonts w:ascii="Century Gothic" w:hAnsi="Century Gothic"/>
                <w:sz w:val="16"/>
                <w:szCs w:val="16"/>
              </w:rPr>
              <w:t>Last diary entry of Bess or Highwayman</w:t>
            </w:r>
          </w:p>
          <w:p w:rsidR="0046791A" w:rsidRPr="00D745A5" w:rsidRDefault="0046791A" w:rsidP="00D745A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745A5">
              <w:rPr>
                <w:rFonts w:ascii="Century Gothic" w:hAnsi="Century Gothic"/>
                <w:sz w:val="16"/>
                <w:szCs w:val="16"/>
              </w:rPr>
              <w:t>Last conversation between Bess and HWM</w:t>
            </w:r>
          </w:p>
          <w:p w:rsidR="0046791A" w:rsidRPr="00D745A5" w:rsidRDefault="0046791A" w:rsidP="00D745A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745A5">
              <w:rPr>
                <w:rFonts w:ascii="Century Gothic" w:hAnsi="Century Gothic"/>
                <w:sz w:val="16"/>
                <w:szCs w:val="16"/>
              </w:rPr>
              <w:t xml:space="preserve">Characterisation – </w:t>
            </w:r>
            <w:proofErr w:type="gramStart"/>
            <w:r w:rsidRPr="00D745A5">
              <w:rPr>
                <w:rFonts w:ascii="Century Gothic" w:hAnsi="Century Gothic"/>
                <w:sz w:val="16"/>
                <w:szCs w:val="16"/>
              </w:rPr>
              <w:t>highway man</w:t>
            </w:r>
            <w:proofErr w:type="gramEnd"/>
            <w:r w:rsidRPr="00D745A5">
              <w:rPr>
                <w:rFonts w:ascii="Century Gothic" w:hAnsi="Century Gothic"/>
                <w:sz w:val="16"/>
                <w:szCs w:val="16"/>
              </w:rPr>
              <w:t xml:space="preserve"> from diff points of view Bess, her dad etc.</w:t>
            </w:r>
          </w:p>
          <w:p w:rsidR="0046791A" w:rsidRPr="00D745A5" w:rsidRDefault="0046791A" w:rsidP="00D745A5">
            <w:pPr>
              <w:pStyle w:val="ListParagraph"/>
              <w:numPr>
                <w:ilvl w:val="0"/>
                <w:numId w:val="1"/>
              </w:numPr>
              <w:rPr>
                <w:sz w:val="16"/>
                <w:szCs w:val="16"/>
              </w:rPr>
            </w:pPr>
            <w:r w:rsidRPr="00D745A5">
              <w:rPr>
                <w:rFonts w:ascii="Century Gothic" w:hAnsi="Century Gothic"/>
                <w:sz w:val="16"/>
                <w:szCs w:val="16"/>
              </w:rPr>
              <w:t>Explanation: Who was in the right?</w:t>
            </w:r>
          </w:p>
          <w:p w:rsidR="0046791A" w:rsidRPr="00D745A5" w:rsidRDefault="0046791A" w:rsidP="00D745A5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16"/>
                <w:szCs w:val="16"/>
              </w:rPr>
            </w:pPr>
            <w:r w:rsidRPr="00D745A5">
              <w:rPr>
                <w:rFonts w:ascii="Century Gothic" w:hAnsi="Century Gothic"/>
                <w:sz w:val="16"/>
                <w:szCs w:val="16"/>
              </w:rPr>
              <w:t>Eye-witness report about events – ‘The Ultimate Price’</w:t>
            </w:r>
          </w:p>
          <w:p w:rsidR="0046791A" w:rsidRPr="00D745A5" w:rsidRDefault="0046791A" w:rsidP="00D745A5">
            <w:pPr>
              <w:pStyle w:val="ListParagraph"/>
              <w:numPr>
                <w:ilvl w:val="0"/>
                <w:numId w:val="1"/>
              </w:numPr>
              <w:tabs>
                <w:tab w:val="center" w:pos="1947"/>
              </w:tabs>
              <w:rPr>
                <w:rFonts w:ascii="Century Gothic" w:hAnsi="Century Gothic"/>
                <w:sz w:val="16"/>
                <w:szCs w:val="16"/>
              </w:rPr>
            </w:pPr>
            <w:r w:rsidRPr="00D745A5">
              <w:rPr>
                <w:rFonts w:ascii="Century Gothic" w:hAnsi="Century Gothic"/>
                <w:sz w:val="16"/>
                <w:szCs w:val="16"/>
              </w:rPr>
              <w:t>Alternative ending to the narrative poem (as a narrative)</w:t>
            </w:r>
          </w:p>
          <w:p w:rsidR="0046791A" w:rsidRPr="00D745A5" w:rsidRDefault="0046791A" w:rsidP="00D745A5">
            <w:pPr>
              <w:pStyle w:val="ListParagraph"/>
              <w:numPr>
                <w:ilvl w:val="0"/>
                <w:numId w:val="1"/>
              </w:numPr>
              <w:tabs>
                <w:tab w:val="center" w:pos="1947"/>
              </w:tabs>
              <w:rPr>
                <w:rFonts w:ascii="Century Gothic" w:hAnsi="Century Gothic"/>
                <w:sz w:val="18"/>
                <w:szCs w:val="18"/>
              </w:rPr>
            </w:pPr>
            <w:r w:rsidRPr="00D745A5">
              <w:rPr>
                <w:rFonts w:ascii="Century Gothic" w:hAnsi="Century Gothic"/>
                <w:sz w:val="16"/>
                <w:szCs w:val="16"/>
              </w:rPr>
              <w:t>Persuasive Letter to the King: who was on the right side of the law that night?</w:t>
            </w:r>
          </w:p>
          <w:p w:rsidR="0046791A" w:rsidRPr="00D745A5" w:rsidRDefault="0046791A" w:rsidP="00D745A5">
            <w:pPr>
              <w:pStyle w:val="ListParagraph"/>
              <w:tabs>
                <w:tab w:val="center" w:pos="1947"/>
              </w:tabs>
              <w:ind w:left="405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769" w:type="pct"/>
            <w:shd w:val="clear" w:color="auto" w:fill="auto"/>
          </w:tcPr>
          <w:p w:rsidR="0046791A" w:rsidRPr="0046791A" w:rsidRDefault="0046791A" w:rsidP="0046791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46791A">
              <w:rPr>
                <w:rFonts w:ascii="Century Gothic" w:hAnsi="Century Gothic"/>
                <w:sz w:val="16"/>
                <w:szCs w:val="16"/>
              </w:rPr>
              <w:t>Editing a part of the start – new character</w:t>
            </w:r>
          </w:p>
          <w:p w:rsidR="0046791A" w:rsidRPr="0046791A" w:rsidRDefault="0046791A" w:rsidP="0046791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46791A">
              <w:rPr>
                <w:rFonts w:ascii="Century Gothic" w:hAnsi="Century Gothic"/>
                <w:sz w:val="16"/>
                <w:szCs w:val="16"/>
              </w:rPr>
              <w:t>Mum’s Diary</w:t>
            </w:r>
          </w:p>
          <w:p w:rsidR="0046791A" w:rsidRPr="0046791A" w:rsidRDefault="0046791A" w:rsidP="0046791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46791A">
              <w:rPr>
                <w:rFonts w:ascii="Century Gothic" w:hAnsi="Century Gothic"/>
                <w:sz w:val="16"/>
                <w:szCs w:val="16"/>
              </w:rPr>
              <w:t>Setting Description with appropriate atmosphere</w:t>
            </w:r>
          </w:p>
          <w:p w:rsidR="0046791A" w:rsidRPr="0046791A" w:rsidRDefault="0046791A" w:rsidP="0046791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46791A">
              <w:rPr>
                <w:rFonts w:ascii="Century Gothic" w:hAnsi="Century Gothic"/>
                <w:sz w:val="16"/>
                <w:szCs w:val="16"/>
              </w:rPr>
              <w:t>Instructions on how to escape/use the viewer</w:t>
            </w:r>
          </w:p>
          <w:p w:rsidR="0046791A" w:rsidRPr="0046791A" w:rsidRDefault="0046791A" w:rsidP="0046791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46791A">
              <w:rPr>
                <w:rFonts w:ascii="Century Gothic" w:hAnsi="Century Gothic"/>
                <w:sz w:val="16"/>
                <w:szCs w:val="16"/>
              </w:rPr>
              <w:t xml:space="preserve">News Bulletin – Tristan’s disappearance </w:t>
            </w:r>
          </w:p>
          <w:p w:rsidR="0046791A" w:rsidRPr="0046791A" w:rsidRDefault="0046791A" w:rsidP="0046791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 w:rsidRPr="0046791A">
              <w:rPr>
                <w:rFonts w:ascii="Century Gothic" w:hAnsi="Century Gothic"/>
                <w:sz w:val="16"/>
                <w:szCs w:val="16"/>
              </w:rPr>
              <w:t>Playscript</w:t>
            </w:r>
            <w:proofErr w:type="spellEnd"/>
            <w:r w:rsidRPr="0046791A">
              <w:rPr>
                <w:rFonts w:ascii="Century Gothic" w:hAnsi="Century Gothic"/>
                <w:sz w:val="16"/>
                <w:szCs w:val="16"/>
              </w:rPr>
              <w:t xml:space="preserve"> – Q and A reporter and interviewee – leading to dialogue to show characterisation.</w:t>
            </w:r>
          </w:p>
          <w:p w:rsidR="0046791A" w:rsidRPr="0046791A" w:rsidRDefault="0046791A" w:rsidP="0046791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46791A">
              <w:rPr>
                <w:rFonts w:ascii="Century Gothic" w:hAnsi="Century Gothic"/>
                <w:sz w:val="16"/>
                <w:szCs w:val="16"/>
              </w:rPr>
              <w:t>Letter to the viewer to let Tristan escape.</w:t>
            </w:r>
          </w:p>
          <w:p w:rsidR="0046791A" w:rsidRPr="0046791A" w:rsidRDefault="0046791A" w:rsidP="0046791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46791A">
              <w:rPr>
                <w:rFonts w:ascii="Century Gothic" w:hAnsi="Century Gothic"/>
                <w:sz w:val="16"/>
                <w:szCs w:val="16"/>
              </w:rPr>
              <w:t>Write a continuation from the end of the Viewer (new chapter).</w:t>
            </w:r>
          </w:p>
          <w:p w:rsidR="0046791A" w:rsidRDefault="0046791A" w:rsidP="0046791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 w:rsidRPr="0046791A">
              <w:rPr>
                <w:rFonts w:ascii="Century Gothic" w:hAnsi="Century Gothic"/>
                <w:sz w:val="16"/>
                <w:szCs w:val="16"/>
              </w:rPr>
              <w:t xml:space="preserve">Discussion/Argument: </w:t>
            </w:r>
            <w:proofErr w:type="gramStart"/>
            <w:r w:rsidRPr="0046791A">
              <w:rPr>
                <w:rFonts w:ascii="Century Gothic" w:hAnsi="Century Gothic"/>
                <w:sz w:val="16"/>
                <w:szCs w:val="16"/>
              </w:rPr>
              <w:t>Should the Viewer be destroyed</w:t>
            </w:r>
            <w:proofErr w:type="gramEnd"/>
            <w:r w:rsidRPr="0046791A">
              <w:rPr>
                <w:rFonts w:ascii="Century Gothic" w:hAnsi="Century Gothic"/>
                <w:sz w:val="16"/>
                <w:szCs w:val="16"/>
              </w:rPr>
              <w:t>?</w:t>
            </w:r>
          </w:p>
          <w:p w:rsidR="0046791A" w:rsidRPr="0046791A" w:rsidRDefault="0046791A" w:rsidP="0046791A">
            <w:pPr>
              <w:pStyle w:val="ListParagraph"/>
              <w:numPr>
                <w:ilvl w:val="0"/>
                <w:numId w:val="2"/>
              </w:num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Non-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chron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– Rivers.</w:t>
            </w:r>
          </w:p>
        </w:tc>
        <w:tc>
          <w:tcPr>
            <w:tcW w:w="721" w:type="pct"/>
            <w:gridSpan w:val="2"/>
            <w:shd w:val="clear" w:color="auto" w:fill="auto"/>
          </w:tcPr>
          <w:p w:rsidR="0046791A" w:rsidRPr="0046791A" w:rsidRDefault="0046791A" w:rsidP="0046791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 w:rsidRPr="0046791A">
              <w:rPr>
                <w:rFonts w:ascii="Century Gothic" w:hAnsi="Century Gothic"/>
                <w:bCs/>
                <w:sz w:val="16"/>
                <w:szCs w:val="16"/>
              </w:rPr>
              <w:t>Recount: Bottom’s diary</w:t>
            </w:r>
          </w:p>
          <w:p w:rsidR="0046791A" w:rsidRPr="0046791A" w:rsidRDefault="0046791A" w:rsidP="0046791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 w:rsidRPr="0046791A">
              <w:rPr>
                <w:rFonts w:ascii="Century Gothic" w:hAnsi="Century Gothic"/>
                <w:bCs/>
                <w:sz w:val="16"/>
                <w:szCs w:val="16"/>
              </w:rPr>
              <w:t>Description of the forest</w:t>
            </w:r>
          </w:p>
          <w:p w:rsidR="0046791A" w:rsidRPr="0046791A" w:rsidRDefault="0046791A" w:rsidP="0046791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 w:rsidRPr="0046791A">
              <w:rPr>
                <w:rFonts w:ascii="Century Gothic" w:hAnsi="Century Gothic"/>
                <w:bCs/>
                <w:sz w:val="16"/>
                <w:szCs w:val="16"/>
              </w:rPr>
              <w:t>Persuasion: advert for magic herb</w:t>
            </w:r>
          </w:p>
          <w:p w:rsidR="0046791A" w:rsidRPr="0046791A" w:rsidRDefault="0046791A" w:rsidP="0046791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 w:rsidRPr="0046791A">
              <w:rPr>
                <w:rFonts w:ascii="Century Gothic" w:hAnsi="Century Gothic"/>
                <w:bCs/>
                <w:sz w:val="16"/>
                <w:szCs w:val="16"/>
              </w:rPr>
              <w:t>Persuasion: Wanted poster for Oberon</w:t>
            </w:r>
          </w:p>
          <w:p w:rsidR="0046791A" w:rsidRPr="0046791A" w:rsidRDefault="0046791A" w:rsidP="0046791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16"/>
                <w:szCs w:val="16"/>
              </w:rPr>
            </w:pPr>
            <w:r w:rsidRPr="0046791A">
              <w:rPr>
                <w:rFonts w:ascii="Century Gothic" w:hAnsi="Century Gothic"/>
                <w:sz w:val="16"/>
                <w:szCs w:val="16"/>
              </w:rPr>
              <w:t>Slow writing for characterisation – own criteria.</w:t>
            </w:r>
          </w:p>
          <w:p w:rsidR="0046791A" w:rsidRPr="0046791A" w:rsidRDefault="0046791A" w:rsidP="0046791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 w:rsidRPr="0046791A">
              <w:rPr>
                <w:rFonts w:ascii="Century Gothic" w:hAnsi="Century Gothic"/>
                <w:bCs/>
                <w:sz w:val="16"/>
                <w:szCs w:val="16"/>
              </w:rPr>
              <w:t>Instructions: Spells</w:t>
            </w:r>
          </w:p>
          <w:p w:rsidR="0046791A" w:rsidRPr="0046791A" w:rsidRDefault="0046791A" w:rsidP="0046791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 w:rsidRPr="0046791A">
              <w:rPr>
                <w:rFonts w:ascii="Century Gothic" w:hAnsi="Century Gothic"/>
                <w:bCs/>
                <w:sz w:val="16"/>
                <w:szCs w:val="16"/>
              </w:rPr>
              <w:t>Cast list with descriptions</w:t>
            </w:r>
          </w:p>
          <w:p w:rsidR="0046791A" w:rsidRPr="0046791A" w:rsidRDefault="0046791A" w:rsidP="0046791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 w:rsidRPr="0046791A">
              <w:rPr>
                <w:rFonts w:ascii="Century Gothic" w:hAnsi="Century Gothic"/>
                <w:bCs/>
                <w:sz w:val="16"/>
                <w:szCs w:val="16"/>
              </w:rPr>
              <w:t xml:space="preserve">Discussion: Should Oberon trick </w:t>
            </w:r>
            <w:proofErr w:type="spellStart"/>
            <w:r w:rsidRPr="0046791A">
              <w:rPr>
                <w:rFonts w:ascii="Century Gothic" w:hAnsi="Century Gothic"/>
                <w:bCs/>
                <w:sz w:val="16"/>
                <w:szCs w:val="16"/>
              </w:rPr>
              <w:t>Titania</w:t>
            </w:r>
            <w:proofErr w:type="spellEnd"/>
            <w:r w:rsidRPr="0046791A">
              <w:rPr>
                <w:rFonts w:ascii="Century Gothic" w:hAnsi="Century Gothic"/>
                <w:bCs/>
                <w:sz w:val="16"/>
                <w:szCs w:val="16"/>
              </w:rPr>
              <w:t>?</w:t>
            </w:r>
          </w:p>
          <w:p w:rsidR="0046791A" w:rsidRDefault="0046791A" w:rsidP="0046791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 w:rsidRPr="0046791A">
              <w:rPr>
                <w:rFonts w:ascii="Century Gothic" w:hAnsi="Century Gothic"/>
                <w:bCs/>
                <w:sz w:val="16"/>
                <w:szCs w:val="16"/>
              </w:rPr>
              <w:t>Conversation between Puck &amp; Oberon (plotting)</w:t>
            </w:r>
          </w:p>
          <w:p w:rsidR="0046791A" w:rsidRPr="0046791A" w:rsidRDefault="0046791A" w:rsidP="0046791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 w:rsidRPr="0046791A">
              <w:rPr>
                <w:rFonts w:ascii="Century Gothic" w:hAnsi="Century Gothic"/>
                <w:bCs/>
                <w:sz w:val="16"/>
                <w:szCs w:val="16"/>
              </w:rPr>
              <w:t>Comedy: Write forest scene as a narrative (different genre for MA)</w:t>
            </w:r>
          </w:p>
          <w:p w:rsidR="0046791A" w:rsidRPr="0046791A" w:rsidRDefault="0046791A" w:rsidP="0046791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  <w:r w:rsidRPr="0046791A">
              <w:rPr>
                <w:rFonts w:ascii="Century Gothic" w:hAnsi="Century Gothic"/>
                <w:bCs/>
                <w:sz w:val="16"/>
                <w:szCs w:val="16"/>
              </w:rPr>
              <w:t>Journalistic report: Oberon at it again!</w:t>
            </w:r>
          </w:p>
          <w:p w:rsidR="0046791A" w:rsidRPr="0046791A" w:rsidRDefault="0046791A" w:rsidP="0046791A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Cs/>
                <w:sz w:val="16"/>
                <w:szCs w:val="16"/>
              </w:rPr>
            </w:pPr>
          </w:p>
        </w:tc>
        <w:tc>
          <w:tcPr>
            <w:tcW w:w="752" w:type="pct"/>
            <w:gridSpan w:val="2"/>
            <w:shd w:val="clear" w:color="auto" w:fill="auto"/>
          </w:tcPr>
          <w:p w:rsidR="0046791A" w:rsidRPr="0046791A" w:rsidRDefault="0046791A" w:rsidP="0046791A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6791A">
              <w:rPr>
                <w:rFonts w:ascii="Century Gothic" w:hAnsi="Century Gothic"/>
                <w:sz w:val="16"/>
                <w:szCs w:val="16"/>
              </w:rPr>
              <w:t xml:space="preserve">Describe a Greek Hero </w:t>
            </w:r>
            <w:proofErr w:type="spellStart"/>
            <w:r w:rsidRPr="0046791A">
              <w:rPr>
                <w:rFonts w:ascii="Century Gothic" w:hAnsi="Century Gothic"/>
                <w:sz w:val="16"/>
                <w:szCs w:val="16"/>
              </w:rPr>
              <w:t>i.e</w:t>
            </w:r>
            <w:proofErr w:type="spellEnd"/>
            <w:r w:rsidRPr="0046791A">
              <w:rPr>
                <w:rFonts w:ascii="Century Gothic" w:hAnsi="Century Gothic"/>
                <w:sz w:val="16"/>
                <w:szCs w:val="16"/>
              </w:rPr>
              <w:t xml:space="preserve"> Perseus - </w:t>
            </w:r>
            <w:proofErr w:type="spellStart"/>
            <w:r w:rsidRPr="0046791A">
              <w:rPr>
                <w:rFonts w:ascii="Century Gothic" w:hAnsi="Century Gothic"/>
                <w:sz w:val="16"/>
                <w:szCs w:val="16"/>
              </w:rPr>
              <w:t>characterisation</w:t>
            </w:r>
            <w:proofErr w:type="spellEnd"/>
          </w:p>
          <w:p w:rsidR="0046791A" w:rsidRPr="0046791A" w:rsidRDefault="0046791A" w:rsidP="0046791A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6791A">
              <w:rPr>
                <w:rFonts w:ascii="Century Gothic" w:hAnsi="Century Gothic"/>
                <w:sz w:val="16"/>
                <w:szCs w:val="16"/>
              </w:rPr>
              <w:t>Alternative ending to the myth i.e. Perseus fails.</w:t>
            </w:r>
          </w:p>
          <w:p w:rsidR="0046791A" w:rsidRPr="0046791A" w:rsidRDefault="0046791A" w:rsidP="0046791A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6791A">
              <w:rPr>
                <w:rFonts w:ascii="Century Gothic" w:hAnsi="Century Gothic"/>
                <w:sz w:val="16"/>
                <w:szCs w:val="16"/>
              </w:rPr>
              <w:t xml:space="preserve">Setting description </w:t>
            </w:r>
          </w:p>
          <w:p w:rsidR="0046791A" w:rsidRPr="0046791A" w:rsidRDefault="0046791A" w:rsidP="0046791A">
            <w:pPr>
              <w:pStyle w:val="ListParagraph"/>
              <w:numPr>
                <w:ilvl w:val="0"/>
                <w:numId w:val="4"/>
              </w:numPr>
              <w:rPr>
                <w:sz w:val="16"/>
                <w:szCs w:val="16"/>
              </w:rPr>
            </w:pPr>
            <w:r w:rsidRPr="0046791A">
              <w:rPr>
                <w:rFonts w:ascii="Century Gothic" w:hAnsi="Century Gothic"/>
                <w:sz w:val="16"/>
                <w:szCs w:val="16"/>
              </w:rPr>
              <w:t>Biography about Perseus ~ lifetime achievements</w:t>
            </w:r>
          </w:p>
          <w:p w:rsidR="0046791A" w:rsidRPr="0046791A" w:rsidRDefault="0046791A" w:rsidP="0046791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 w:rsidRPr="0046791A">
              <w:rPr>
                <w:rFonts w:ascii="Century Gothic" w:hAnsi="Century Gothic"/>
                <w:sz w:val="16"/>
                <w:szCs w:val="16"/>
              </w:rPr>
              <w:t>Diary entry of Medusa</w:t>
            </w:r>
          </w:p>
          <w:p w:rsidR="0046791A" w:rsidRPr="0046791A" w:rsidRDefault="0046791A" w:rsidP="0046791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 w:rsidRPr="0046791A">
              <w:rPr>
                <w:rFonts w:ascii="Century Gothic" w:hAnsi="Century Gothic"/>
                <w:sz w:val="16"/>
                <w:szCs w:val="16"/>
              </w:rPr>
              <w:t>Letter to Perseus from either Hades or Zeus post defeat.</w:t>
            </w:r>
          </w:p>
          <w:p w:rsidR="0046791A" w:rsidRPr="0046791A" w:rsidRDefault="0046791A" w:rsidP="0046791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 w:rsidRPr="0046791A">
              <w:rPr>
                <w:rFonts w:ascii="Century Gothic" w:hAnsi="Century Gothic"/>
                <w:sz w:val="16"/>
                <w:szCs w:val="16"/>
              </w:rPr>
              <w:t>Discussion on Greeks? Good or Bad? (considering traditions, warfare, intellect, conquests)</w:t>
            </w:r>
          </w:p>
          <w:p w:rsidR="0046791A" w:rsidRPr="0046791A" w:rsidRDefault="0046791A" w:rsidP="0046791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16"/>
                <w:szCs w:val="16"/>
              </w:rPr>
            </w:pPr>
            <w:r w:rsidRPr="0046791A">
              <w:rPr>
                <w:rFonts w:ascii="Century Gothic" w:hAnsi="Century Gothic"/>
                <w:sz w:val="16"/>
                <w:szCs w:val="16"/>
              </w:rPr>
              <w:t>Quest: Greek Myth (invented story – inspired by Lit Shed.)</w:t>
            </w:r>
          </w:p>
          <w:p w:rsidR="0046791A" w:rsidRPr="0046791A" w:rsidRDefault="0046791A" w:rsidP="0046791A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</w:pPr>
            <w:r w:rsidRPr="0046791A">
              <w:rPr>
                <w:rFonts w:ascii="Century Gothic" w:hAnsi="Century Gothic"/>
                <w:sz w:val="16"/>
                <w:szCs w:val="16"/>
              </w:rPr>
              <w:t>Travel Brochure: Travel in Time and Explore Ancient Greece.</w:t>
            </w:r>
          </w:p>
        </w:tc>
      </w:tr>
      <w:tr w:rsidR="003E2CAB" w:rsidRPr="00973644" w:rsidTr="0046791A">
        <w:trPr>
          <w:gridAfter w:val="1"/>
          <w:wAfter w:w="11" w:type="pct"/>
        </w:trPr>
        <w:tc>
          <w:tcPr>
            <w:tcW w:w="421" w:type="pct"/>
            <w:shd w:val="clear" w:color="auto" w:fill="auto"/>
            <w:vAlign w:val="center"/>
          </w:tcPr>
          <w:p w:rsidR="003E2CAB" w:rsidRDefault="003E2CAB" w:rsidP="003E2CAB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</w:pPr>
            <w:r w:rsidRPr="000905B6"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  <w:lastRenderedPageBreak/>
              <w:t>Maths</w:t>
            </w:r>
          </w:p>
          <w:p w:rsidR="00031916" w:rsidRPr="00031916" w:rsidRDefault="00031916" w:rsidP="003E2CAB">
            <w:pPr>
              <w:jc w:val="center"/>
              <w:rPr>
                <w:rFonts w:ascii="Century Gothic" w:hAnsi="Century Gothic"/>
                <w:bCs/>
                <w:color w:val="002060"/>
                <w:sz w:val="22"/>
                <w:szCs w:val="20"/>
              </w:rPr>
            </w:pPr>
            <w:r w:rsidRPr="00031916">
              <w:rPr>
                <w:rFonts w:ascii="Century Gothic" w:hAnsi="Century Gothic"/>
                <w:bCs/>
                <w:color w:val="002060"/>
                <w:sz w:val="22"/>
                <w:szCs w:val="20"/>
              </w:rPr>
              <w:t>NOTE: Can Do will differ slightly through year – new scheme trial.</w:t>
            </w:r>
          </w:p>
        </w:tc>
        <w:tc>
          <w:tcPr>
            <w:tcW w:w="1561" w:type="pct"/>
            <w:gridSpan w:val="3"/>
            <w:shd w:val="clear" w:color="auto" w:fill="auto"/>
            <w:vAlign w:val="center"/>
          </w:tcPr>
          <w:p w:rsidR="003E2CAB" w:rsidRPr="000905B6" w:rsidRDefault="003E2CAB" w:rsidP="003E2CAB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0905B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Year 5</w:t>
            </w:r>
          </w:p>
          <w:p w:rsidR="003E2CAB" w:rsidRPr="00F133C6" w:rsidRDefault="003E2CAB" w:rsidP="003E2CAB">
            <w:pPr>
              <w:jc w:val="center"/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</w:pPr>
            <w:r w:rsidRPr="00F133C6"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  <w:t>Number and the Number System, Counting and Comparing I, Addition and Subtraction, Visualising, Calculating: Multiplication and Division, Shapes.</w:t>
            </w:r>
          </w:p>
          <w:p w:rsidR="003E2CAB" w:rsidRPr="00D86D50" w:rsidRDefault="003E2CAB" w:rsidP="003E2CAB">
            <w:pPr>
              <w:jc w:val="center"/>
              <w:rPr>
                <w:rFonts w:ascii="Century Gothic" w:hAnsi="Century Gothic"/>
                <w:bCs/>
                <w:i/>
                <w:color w:val="002060"/>
                <w:sz w:val="20"/>
                <w:szCs w:val="20"/>
                <w:highlight w:val="yellow"/>
              </w:rPr>
            </w:pPr>
          </w:p>
          <w:p w:rsidR="003E2CAB" w:rsidRPr="00F133C6" w:rsidRDefault="003E2CAB" w:rsidP="003E2CAB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F133C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Year 6</w:t>
            </w:r>
          </w:p>
          <w:p w:rsidR="003E2CAB" w:rsidRDefault="003E2CAB" w:rsidP="003E2CAB">
            <w:pPr>
              <w:jc w:val="center"/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</w:pPr>
            <w:r w:rsidRPr="00F133C6"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  <w:t xml:space="preserve">Numbers and the Number System, Checking </w:t>
            </w:r>
            <w:proofErr w:type="spellStart"/>
            <w:r w:rsidRPr="00F133C6"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  <w:t>etc</w:t>
            </w:r>
            <w:proofErr w:type="spellEnd"/>
            <w:r w:rsidRPr="00F133C6"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  <w:t>, Calculating, Calculating: Division, Visualising, Investigating Properties of Shapes, Formulae.</w:t>
            </w:r>
          </w:p>
          <w:p w:rsidR="003E2CAB" w:rsidRDefault="003E2CAB" w:rsidP="003E2CAB">
            <w:pPr>
              <w:jc w:val="center"/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</w:pPr>
          </w:p>
          <w:p w:rsidR="003E2CAB" w:rsidRPr="00F133C6" w:rsidRDefault="003E2CAB" w:rsidP="003E2CAB">
            <w:pPr>
              <w:jc w:val="center"/>
              <w:rPr>
                <w:rFonts w:ascii="Century Gothic" w:hAnsi="Century Gothic"/>
                <w:b/>
                <w:bCs/>
                <w:i/>
                <w:color w:val="002060"/>
                <w:sz w:val="20"/>
                <w:szCs w:val="20"/>
              </w:rPr>
            </w:pPr>
            <w:r w:rsidRPr="00F133C6">
              <w:rPr>
                <w:rFonts w:ascii="Century Gothic" w:hAnsi="Century Gothic"/>
                <w:b/>
                <w:bCs/>
                <w:i/>
                <w:color w:val="002060"/>
                <w:sz w:val="20"/>
                <w:szCs w:val="20"/>
              </w:rPr>
              <w:t>Mop up previous years curriculum as we go/gaps identified through NFER assessments</w:t>
            </w:r>
          </w:p>
        </w:tc>
        <w:tc>
          <w:tcPr>
            <w:tcW w:w="1534" w:type="pct"/>
            <w:gridSpan w:val="3"/>
            <w:shd w:val="clear" w:color="auto" w:fill="auto"/>
          </w:tcPr>
          <w:p w:rsidR="0046791A" w:rsidRPr="000905B6" w:rsidRDefault="0046791A" w:rsidP="0046791A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0905B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Year 5</w:t>
            </w:r>
          </w:p>
          <w:p w:rsidR="0046791A" w:rsidRPr="000905B6" w:rsidRDefault="0046791A" w:rsidP="0046791A">
            <w:pPr>
              <w:jc w:val="center"/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</w:pPr>
            <w:r w:rsidRPr="000905B6"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  <w:t>Exploring fractions, decimals and percentages, Measuring Space, Investigating angles, Calculating fractions, decimals and percentages.</w:t>
            </w:r>
          </w:p>
          <w:p w:rsidR="0046791A" w:rsidRPr="000905B6" w:rsidRDefault="0046791A" w:rsidP="0046791A">
            <w:pPr>
              <w:jc w:val="center"/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</w:pPr>
          </w:p>
          <w:p w:rsidR="0046791A" w:rsidRPr="000905B6" w:rsidRDefault="0046791A" w:rsidP="0046791A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0905B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Year 6</w:t>
            </w:r>
          </w:p>
          <w:p w:rsidR="003E2CAB" w:rsidRDefault="0046791A" w:rsidP="0046791A">
            <w:pPr>
              <w:rPr>
                <w:sz w:val="28"/>
                <w:szCs w:val="28"/>
              </w:rPr>
            </w:pPr>
            <w:r w:rsidRPr="000905B6"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  <w:t>Exploring FDP, Proportional reasoning, Patterns, Measuring Space, Angles, Calculating FDP, Equations, Calculating Space.</w:t>
            </w:r>
          </w:p>
        </w:tc>
        <w:tc>
          <w:tcPr>
            <w:tcW w:w="1473" w:type="pct"/>
            <w:gridSpan w:val="4"/>
            <w:shd w:val="clear" w:color="auto" w:fill="auto"/>
            <w:vAlign w:val="center"/>
          </w:tcPr>
          <w:p w:rsidR="003E2CAB" w:rsidRPr="000905B6" w:rsidRDefault="003E2CAB" w:rsidP="003E2CAB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0905B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Year 5</w:t>
            </w:r>
          </w:p>
          <w:p w:rsidR="003E2CAB" w:rsidRPr="000905B6" w:rsidRDefault="003E2CAB" w:rsidP="003E2CAB">
            <w:pPr>
              <w:jc w:val="center"/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</w:pPr>
            <w:r w:rsidRPr="000905B6"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  <w:t xml:space="preserve">Calculating Space, Checking </w:t>
            </w:r>
            <w:proofErr w:type="spellStart"/>
            <w:r w:rsidRPr="000905B6"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  <w:t>etc</w:t>
            </w:r>
            <w:proofErr w:type="spellEnd"/>
            <w:r w:rsidRPr="000905B6"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  <w:t>, Mathematical Movement, Count and compare, Exploring Time, Presentation of Data.</w:t>
            </w:r>
          </w:p>
          <w:p w:rsidR="003E2CAB" w:rsidRPr="000905B6" w:rsidRDefault="003E2CAB" w:rsidP="003E2CAB">
            <w:pPr>
              <w:jc w:val="center"/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</w:pPr>
          </w:p>
          <w:p w:rsidR="003E2CAB" w:rsidRPr="000905B6" w:rsidRDefault="003E2CAB" w:rsidP="003E2CAB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0905B6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Year 6</w:t>
            </w:r>
          </w:p>
          <w:p w:rsidR="003E2CAB" w:rsidRDefault="003E2CAB" w:rsidP="003E2CAB">
            <w:pPr>
              <w:jc w:val="center"/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</w:pPr>
            <w:r w:rsidRPr="000905B6"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  <w:t xml:space="preserve">Calculating Space, Measuring Space, Presenting Data, Movement, </w:t>
            </w:r>
            <w:proofErr w:type="gramStart"/>
            <w:r w:rsidRPr="000905B6"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  <w:t>Secondary</w:t>
            </w:r>
            <w:proofErr w:type="gramEnd"/>
            <w:r w:rsidRPr="000905B6"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  <w:t xml:space="preserve"> Readiness Post SATs. </w:t>
            </w:r>
          </w:p>
          <w:p w:rsidR="003E2CAB" w:rsidRDefault="003E2CAB" w:rsidP="003E2CAB">
            <w:pPr>
              <w:jc w:val="center"/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</w:pPr>
          </w:p>
          <w:p w:rsidR="003E2CAB" w:rsidRDefault="003E2CAB" w:rsidP="003E2CAB">
            <w:pPr>
              <w:jc w:val="center"/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</w:pPr>
          </w:p>
          <w:p w:rsidR="003E2CAB" w:rsidRPr="000905B6" w:rsidRDefault="003E2CAB" w:rsidP="003E2CAB">
            <w:pPr>
              <w:jc w:val="center"/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</w:pPr>
          </w:p>
        </w:tc>
      </w:tr>
      <w:tr w:rsidR="003E2CAB" w:rsidRPr="00973644" w:rsidTr="0046791A">
        <w:trPr>
          <w:gridAfter w:val="1"/>
          <w:wAfter w:w="11" w:type="pct"/>
          <w:trHeight w:val="847"/>
        </w:trPr>
        <w:tc>
          <w:tcPr>
            <w:tcW w:w="421" w:type="pct"/>
            <w:shd w:val="clear" w:color="auto" w:fill="auto"/>
            <w:vAlign w:val="center"/>
          </w:tcPr>
          <w:p w:rsidR="003E2CAB" w:rsidRDefault="003E2CAB" w:rsidP="003E2CAB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</w:pPr>
            <w:r w:rsidRPr="00C3205D"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  <w:t>Science</w:t>
            </w:r>
          </w:p>
          <w:p w:rsidR="003E2CAB" w:rsidRPr="00C3205D" w:rsidRDefault="003E2CAB" w:rsidP="003E2CAB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</w:pPr>
          </w:p>
        </w:tc>
        <w:tc>
          <w:tcPr>
            <w:tcW w:w="858" w:type="pct"/>
            <w:gridSpan w:val="2"/>
            <w:shd w:val="clear" w:color="auto" w:fill="auto"/>
            <w:vAlign w:val="center"/>
          </w:tcPr>
          <w:p w:rsidR="003E2CAB" w:rsidRPr="00F133C6" w:rsidRDefault="003E2CAB" w:rsidP="003E2CAB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Electricity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3E2CAB" w:rsidRPr="00F133C6" w:rsidRDefault="003E2CAB" w:rsidP="003E2CAB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Forces</w:t>
            </w: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 w:rsidR="003E2CAB" w:rsidRPr="00F133C6" w:rsidRDefault="003E2CAB" w:rsidP="003E2CAB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Light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3E2CAB" w:rsidRPr="00C3205D" w:rsidRDefault="003E2CAB" w:rsidP="003E2CAB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Living things and their </w:t>
            </w:r>
            <w:proofErr w:type="spellStart"/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Habitiats</w:t>
            </w:r>
            <w:proofErr w:type="spellEnd"/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 (Y5 NC)</w:t>
            </w:r>
          </w:p>
        </w:tc>
        <w:tc>
          <w:tcPr>
            <w:tcW w:w="787" w:type="pct"/>
            <w:gridSpan w:val="3"/>
            <w:shd w:val="clear" w:color="auto" w:fill="auto"/>
            <w:vAlign w:val="center"/>
          </w:tcPr>
          <w:p w:rsidR="003E2CAB" w:rsidRPr="00C3205D" w:rsidRDefault="003E2CAB" w:rsidP="003E2CAB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Animals including Humans (Y6 NC)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3E2CAB" w:rsidRPr="00C3205D" w:rsidRDefault="003E2CAB" w:rsidP="003E2CAB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Scientists and Inventors – include women and ethnic diversity</w:t>
            </w:r>
          </w:p>
        </w:tc>
      </w:tr>
      <w:tr w:rsidR="003E2CAB" w:rsidRPr="00973644" w:rsidTr="0046791A">
        <w:trPr>
          <w:gridAfter w:val="1"/>
          <w:wAfter w:w="11" w:type="pct"/>
          <w:trHeight w:val="847"/>
        </w:trPr>
        <w:tc>
          <w:tcPr>
            <w:tcW w:w="421" w:type="pct"/>
            <w:shd w:val="clear" w:color="auto" w:fill="auto"/>
            <w:vAlign w:val="center"/>
          </w:tcPr>
          <w:p w:rsidR="003E2CAB" w:rsidRPr="00C3205D" w:rsidRDefault="003E2CAB" w:rsidP="003E2CAB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</w:pPr>
          </w:p>
        </w:tc>
        <w:tc>
          <w:tcPr>
            <w:tcW w:w="1561" w:type="pct"/>
            <w:gridSpan w:val="3"/>
            <w:shd w:val="clear" w:color="auto" w:fill="auto"/>
            <w:vAlign w:val="center"/>
          </w:tcPr>
          <w:p w:rsidR="003E2CAB" w:rsidRPr="00F133C6" w:rsidRDefault="003E2CAB" w:rsidP="00395AFF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4E79D4"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  <w:t>Animals including Humans</w:t>
            </w:r>
            <w:r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  <w:t xml:space="preserve"> (Y5 NC)</w:t>
            </w:r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 x 2 whole mornings to be taught by JT – Y6(Curriculum Gap)</w:t>
            </w:r>
          </w:p>
        </w:tc>
        <w:tc>
          <w:tcPr>
            <w:tcW w:w="1534" w:type="pct"/>
            <w:gridSpan w:val="3"/>
            <w:shd w:val="clear" w:color="auto" w:fill="auto"/>
            <w:vAlign w:val="center"/>
          </w:tcPr>
          <w:p w:rsidR="003E2CAB" w:rsidRPr="00C3205D" w:rsidRDefault="003E2CAB" w:rsidP="00395AFF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4E79D4"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  <w:t xml:space="preserve">Living Things and their Habitats </w:t>
            </w:r>
            <w:r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  <w:t>(</w:t>
            </w:r>
            <w:r w:rsidRPr="004E79D4"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  <w:t>Y6</w:t>
            </w:r>
            <w:r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  <w:t xml:space="preserve"> NC)</w:t>
            </w:r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 x 2 whole mornings to be taught by JT –  (Curriculum Gap)</w:t>
            </w:r>
          </w:p>
        </w:tc>
        <w:tc>
          <w:tcPr>
            <w:tcW w:w="1473" w:type="pct"/>
            <w:gridSpan w:val="4"/>
            <w:shd w:val="clear" w:color="auto" w:fill="auto"/>
            <w:vAlign w:val="center"/>
          </w:tcPr>
          <w:p w:rsidR="003E2CAB" w:rsidRPr="00C3205D" w:rsidRDefault="003E2CAB" w:rsidP="00395AFF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4E79D4">
              <w:rPr>
                <w:rFonts w:ascii="Century Gothic" w:hAnsi="Century Gothic"/>
                <w:bCs/>
                <w:i/>
                <w:color w:val="002060"/>
                <w:sz w:val="20"/>
                <w:szCs w:val="20"/>
              </w:rPr>
              <w:t>Properties and Changes of Materials</w:t>
            </w:r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 x 2 mornings to be taught by JT (Curriculum Gap)</w:t>
            </w:r>
            <w:bookmarkStart w:id="0" w:name="_GoBack"/>
            <w:bookmarkEnd w:id="0"/>
          </w:p>
        </w:tc>
      </w:tr>
      <w:tr w:rsidR="003E2CAB" w:rsidRPr="00973644" w:rsidTr="0046791A">
        <w:trPr>
          <w:gridAfter w:val="1"/>
          <w:wAfter w:w="11" w:type="pct"/>
          <w:trHeight w:val="781"/>
        </w:trPr>
        <w:tc>
          <w:tcPr>
            <w:tcW w:w="421" w:type="pct"/>
            <w:shd w:val="clear" w:color="auto" w:fill="auto"/>
            <w:vAlign w:val="center"/>
          </w:tcPr>
          <w:p w:rsidR="003E2CAB" w:rsidRPr="00C3205D" w:rsidRDefault="003E2CAB" w:rsidP="003E2CAB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</w:pPr>
            <w:r w:rsidRPr="00C3205D"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  <w:t>History</w:t>
            </w:r>
          </w:p>
        </w:tc>
        <w:tc>
          <w:tcPr>
            <w:tcW w:w="1561" w:type="pct"/>
            <w:gridSpan w:val="3"/>
            <w:shd w:val="clear" w:color="auto" w:fill="auto"/>
            <w:vAlign w:val="center"/>
          </w:tcPr>
          <w:p w:rsidR="003E2CAB" w:rsidRPr="00D86D50" w:rsidRDefault="003E2CAB" w:rsidP="003E2CAB">
            <w:pPr>
              <w:jc w:val="center"/>
              <w:rPr>
                <w:rFonts w:ascii="Century Gothic" w:hAnsi="Century Gothic"/>
                <w:bCs/>
                <w:color w:val="002060"/>
                <w:sz w:val="20"/>
                <w:szCs w:val="20"/>
                <w:highlight w:val="yellow"/>
              </w:rPr>
            </w:pPr>
            <w:r w:rsidRPr="001A0F89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 xml:space="preserve">WW2 – see overview for details </w:t>
            </w:r>
          </w:p>
        </w:tc>
        <w:tc>
          <w:tcPr>
            <w:tcW w:w="1534" w:type="pct"/>
            <w:gridSpan w:val="3"/>
            <w:shd w:val="clear" w:color="auto" w:fill="auto"/>
            <w:vAlign w:val="center"/>
          </w:tcPr>
          <w:p w:rsidR="003E2CAB" w:rsidRPr="00C3205D" w:rsidRDefault="003E2CAB" w:rsidP="003E2CAB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 xml:space="preserve">  Changes through time linked to rivers – local area.</w:t>
            </w:r>
          </w:p>
        </w:tc>
        <w:tc>
          <w:tcPr>
            <w:tcW w:w="1473" w:type="pct"/>
            <w:gridSpan w:val="4"/>
            <w:shd w:val="clear" w:color="auto" w:fill="auto"/>
            <w:vAlign w:val="center"/>
          </w:tcPr>
          <w:p w:rsidR="003E2CAB" w:rsidRPr="00C3205D" w:rsidRDefault="003E2CAB" w:rsidP="003E2CAB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Ancient Greece</w:t>
            </w:r>
            <w:r w:rsidRPr="001A0F89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 xml:space="preserve"> – see overview for details</w:t>
            </w:r>
          </w:p>
        </w:tc>
      </w:tr>
      <w:tr w:rsidR="003E2CAB" w:rsidRPr="00973644" w:rsidTr="0046791A">
        <w:trPr>
          <w:gridAfter w:val="1"/>
          <w:wAfter w:w="11" w:type="pct"/>
          <w:trHeight w:val="781"/>
        </w:trPr>
        <w:tc>
          <w:tcPr>
            <w:tcW w:w="421" w:type="pct"/>
            <w:shd w:val="clear" w:color="auto" w:fill="auto"/>
            <w:vAlign w:val="center"/>
          </w:tcPr>
          <w:p w:rsidR="003E2CAB" w:rsidRPr="00FB4528" w:rsidRDefault="003E2CAB" w:rsidP="003E2CAB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FB4528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Geography</w:t>
            </w:r>
          </w:p>
        </w:tc>
        <w:tc>
          <w:tcPr>
            <w:tcW w:w="1561" w:type="pct"/>
            <w:gridSpan w:val="3"/>
            <w:shd w:val="clear" w:color="auto" w:fill="auto"/>
            <w:vAlign w:val="center"/>
          </w:tcPr>
          <w:p w:rsidR="003E2CAB" w:rsidRPr="0060658E" w:rsidRDefault="003E2CAB" w:rsidP="003E2CAB">
            <w:pPr>
              <w:jc w:val="center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WW2 – see overview for details</w:t>
            </w:r>
          </w:p>
        </w:tc>
        <w:tc>
          <w:tcPr>
            <w:tcW w:w="1534" w:type="pct"/>
            <w:gridSpan w:val="3"/>
            <w:shd w:val="clear" w:color="auto" w:fill="auto"/>
            <w:vAlign w:val="center"/>
          </w:tcPr>
          <w:p w:rsidR="003E2CAB" w:rsidRPr="00C3205D" w:rsidRDefault="003E2CAB" w:rsidP="003E2CAB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Rivers</w:t>
            </w:r>
            <w:r w:rsidRPr="001A0F89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 xml:space="preserve"> – see overview for details</w:t>
            </w:r>
          </w:p>
        </w:tc>
        <w:tc>
          <w:tcPr>
            <w:tcW w:w="1473" w:type="pct"/>
            <w:gridSpan w:val="4"/>
            <w:shd w:val="clear" w:color="auto" w:fill="auto"/>
            <w:vAlign w:val="center"/>
          </w:tcPr>
          <w:p w:rsidR="003E2CAB" w:rsidRPr="0060658E" w:rsidRDefault="003E2CAB" w:rsidP="003E2CAB">
            <w:pPr>
              <w:jc w:val="center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Ancienct</w:t>
            </w:r>
            <w:proofErr w:type="spellEnd"/>
            <w:r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 xml:space="preserve"> Greece – see overview for details</w:t>
            </w:r>
          </w:p>
        </w:tc>
      </w:tr>
      <w:tr w:rsidR="003E2CAB" w:rsidRPr="00973644" w:rsidTr="0046791A">
        <w:trPr>
          <w:gridAfter w:val="1"/>
          <w:wAfter w:w="11" w:type="pct"/>
          <w:trHeight w:val="781"/>
        </w:trPr>
        <w:tc>
          <w:tcPr>
            <w:tcW w:w="421" w:type="pct"/>
            <w:shd w:val="clear" w:color="auto" w:fill="auto"/>
            <w:vAlign w:val="center"/>
          </w:tcPr>
          <w:p w:rsidR="003E2CAB" w:rsidRPr="0065052A" w:rsidRDefault="003E2CAB" w:rsidP="003E2CAB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</w:pPr>
            <w:r w:rsidRPr="00395244">
              <w:rPr>
                <w:rFonts w:ascii="Century Gothic" w:hAnsi="Century Gothic"/>
                <w:b/>
                <w:bCs/>
                <w:color w:val="7030A0"/>
                <w:sz w:val="20"/>
                <w:szCs w:val="20"/>
              </w:rPr>
              <w:t>Computing</w:t>
            </w:r>
          </w:p>
        </w:tc>
        <w:tc>
          <w:tcPr>
            <w:tcW w:w="858" w:type="pct"/>
            <w:gridSpan w:val="2"/>
            <w:shd w:val="clear" w:color="auto" w:fill="auto"/>
            <w:vAlign w:val="center"/>
          </w:tcPr>
          <w:p w:rsidR="003E2CAB" w:rsidRPr="000905B6" w:rsidRDefault="003E2CAB" w:rsidP="003E2CAB">
            <w:pPr>
              <w:jc w:val="center"/>
              <w:rPr>
                <w:rFonts w:ascii="Century Gothic" w:eastAsia="Cambria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eastAsia="Cambria" w:hAnsi="Century Gothic"/>
                <w:b/>
                <w:bCs/>
                <w:color w:val="002060"/>
                <w:sz w:val="20"/>
                <w:szCs w:val="20"/>
              </w:rPr>
              <w:t>E-safety x 2 sessions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3E2CAB" w:rsidRPr="000905B6" w:rsidRDefault="003E2CAB" w:rsidP="003E2CAB">
            <w:pPr>
              <w:jc w:val="center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We are Bloggers</w:t>
            </w:r>
          </w:p>
        </w:tc>
        <w:tc>
          <w:tcPr>
            <w:tcW w:w="1534" w:type="pct"/>
            <w:gridSpan w:val="3"/>
            <w:shd w:val="clear" w:color="auto" w:fill="auto"/>
            <w:vAlign w:val="center"/>
          </w:tcPr>
          <w:p w:rsidR="003E2CAB" w:rsidRPr="000905B6" w:rsidRDefault="003E2CAB" w:rsidP="003E2CAB">
            <w:pPr>
              <w:jc w:val="center"/>
              <w:rPr>
                <w:rFonts w:ascii="Century Gothic" w:eastAsia="Cambria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eastAsia="Cambria" w:hAnsi="Century Gothic"/>
                <w:b/>
                <w:bCs/>
                <w:sz w:val="20"/>
                <w:szCs w:val="20"/>
              </w:rPr>
              <w:t>We are Data Organisers</w:t>
            </w:r>
          </w:p>
        </w:tc>
        <w:tc>
          <w:tcPr>
            <w:tcW w:w="1473" w:type="pct"/>
            <w:gridSpan w:val="4"/>
            <w:shd w:val="clear" w:color="auto" w:fill="auto"/>
            <w:vAlign w:val="center"/>
          </w:tcPr>
          <w:p w:rsidR="003E2CAB" w:rsidRPr="000905B6" w:rsidRDefault="003E2CAB" w:rsidP="003E2CAB">
            <w:pPr>
              <w:jc w:val="center"/>
              <w:rPr>
                <w:rFonts w:ascii="Century Gothic" w:eastAsia="Cambria" w:hAnsi="Century Gothic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entury Gothic" w:eastAsia="Cambria" w:hAnsi="Century Gothic"/>
                <w:b/>
                <w:bCs/>
                <w:color w:val="002060"/>
                <w:sz w:val="20"/>
                <w:szCs w:val="20"/>
              </w:rPr>
              <w:t>We are Authors</w:t>
            </w:r>
          </w:p>
        </w:tc>
      </w:tr>
      <w:tr w:rsidR="003E2CAB" w:rsidRPr="00973644" w:rsidTr="0046791A">
        <w:trPr>
          <w:gridAfter w:val="1"/>
          <w:wAfter w:w="11" w:type="pct"/>
          <w:trHeight w:val="781"/>
        </w:trPr>
        <w:tc>
          <w:tcPr>
            <w:tcW w:w="421" w:type="pct"/>
            <w:shd w:val="clear" w:color="auto" w:fill="auto"/>
            <w:vAlign w:val="center"/>
          </w:tcPr>
          <w:p w:rsidR="003E2CAB" w:rsidRPr="0065052A" w:rsidRDefault="003E2CAB" w:rsidP="003E2CAB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</w:pPr>
            <w:r w:rsidRPr="0065052A"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  <w:t>Digital Literacy</w:t>
            </w:r>
          </w:p>
        </w:tc>
        <w:tc>
          <w:tcPr>
            <w:tcW w:w="1561" w:type="pct"/>
            <w:gridSpan w:val="3"/>
            <w:shd w:val="clear" w:color="auto" w:fill="auto"/>
          </w:tcPr>
          <w:p w:rsidR="003E2CAB" w:rsidRPr="00CD018F" w:rsidRDefault="003E2CAB" w:rsidP="003E2CAB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en"/>
              </w:rPr>
            </w:pPr>
            <w:r w:rsidRPr="00CD018F">
              <w:rPr>
                <w:rFonts w:ascii="Century Gothic" w:hAnsi="Century Gothic"/>
                <w:b/>
                <w:sz w:val="20"/>
                <w:szCs w:val="20"/>
                <w:highlight w:val="cyan"/>
                <w:lang w:val="en"/>
              </w:rPr>
              <w:t>Digital Literacy:</w:t>
            </w:r>
          </w:p>
          <w:p w:rsidR="003E2CAB" w:rsidRPr="00CD018F" w:rsidRDefault="003E2CAB" w:rsidP="003E2CAB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  <w:lang w:val="en"/>
              </w:rPr>
            </w:pPr>
            <w:r w:rsidRPr="00CD018F">
              <w:rPr>
                <w:rFonts w:ascii="Century Gothic" w:hAnsi="Century Gothic"/>
                <w:b/>
                <w:sz w:val="20"/>
                <w:szCs w:val="20"/>
                <w:lang w:val="en"/>
              </w:rPr>
              <w:t xml:space="preserve">E-Safety </w:t>
            </w:r>
            <w:r w:rsidRPr="00CD018F">
              <w:rPr>
                <w:rFonts w:ascii="Century Gothic" w:hAnsi="Century Gothic"/>
                <w:b/>
                <w:color w:val="FF0000"/>
                <w:sz w:val="20"/>
                <w:szCs w:val="20"/>
                <w:lang w:val="en"/>
              </w:rPr>
              <w:t>(Mandatory)</w:t>
            </w:r>
          </w:p>
          <w:p w:rsidR="003E2CAB" w:rsidRPr="00CD018F" w:rsidRDefault="003E2CAB" w:rsidP="003E2CAB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  <w:lang w:val="en"/>
              </w:rPr>
            </w:pPr>
            <w:r w:rsidRPr="00CD018F">
              <w:rPr>
                <w:rFonts w:ascii="Century Gothic" w:hAnsi="Century Gothic"/>
                <w:color w:val="000000" w:themeColor="text1"/>
                <w:sz w:val="20"/>
                <w:szCs w:val="20"/>
                <w:lang w:val="en"/>
              </w:rPr>
              <w:t>Education for a connected World:</w:t>
            </w:r>
            <w:r w:rsidRPr="00CD018F">
              <w:rPr>
                <w:rFonts w:ascii="Century Gothic" w:hAnsi="Century Gothic"/>
                <w:b/>
                <w:color w:val="FF0000"/>
                <w:sz w:val="20"/>
                <w:szCs w:val="20"/>
                <w:lang w:val="en"/>
              </w:rPr>
              <w:t xml:space="preserve"> </w:t>
            </w:r>
            <w:r w:rsidRPr="00CD018F">
              <w:rPr>
                <w:rFonts w:ascii="Century Gothic" w:hAnsi="Century Gothic"/>
                <w:color w:val="000000" w:themeColor="text1"/>
                <w:sz w:val="20"/>
                <w:szCs w:val="20"/>
                <w:lang w:val="en"/>
              </w:rPr>
              <w:t>Privacy and Security, Online reputation, Self-image and identity, Online Bullying</w:t>
            </w:r>
            <w:r w:rsidRPr="00CD018F">
              <w:rPr>
                <w:rFonts w:ascii="Century Gothic" w:hAnsi="Century Gothic"/>
                <w:b/>
                <w:color w:val="FF0000"/>
                <w:sz w:val="20"/>
                <w:szCs w:val="20"/>
                <w:lang w:val="en"/>
              </w:rPr>
              <w:t xml:space="preserve"> </w:t>
            </w:r>
            <w:r w:rsidRPr="00CD018F">
              <w:rPr>
                <w:rFonts w:ascii="Century Gothic" w:hAnsi="Century Gothic"/>
                <w:color w:val="000000" w:themeColor="text1"/>
                <w:sz w:val="20"/>
                <w:szCs w:val="20"/>
                <w:lang w:val="en"/>
              </w:rPr>
              <w:t>(PSHE Links)</w:t>
            </w:r>
          </w:p>
          <w:p w:rsidR="003E2CAB" w:rsidRPr="00CD018F" w:rsidRDefault="003E2CAB" w:rsidP="003E2CAB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  <w:lang w:val="en"/>
              </w:rPr>
            </w:pPr>
          </w:p>
        </w:tc>
        <w:tc>
          <w:tcPr>
            <w:tcW w:w="1534" w:type="pct"/>
            <w:gridSpan w:val="3"/>
            <w:shd w:val="clear" w:color="auto" w:fill="auto"/>
          </w:tcPr>
          <w:p w:rsidR="003E2CAB" w:rsidRPr="00CD018F" w:rsidRDefault="003E2CAB" w:rsidP="003E2CAB">
            <w:pPr>
              <w:jc w:val="center"/>
              <w:rPr>
                <w:rFonts w:ascii="Century Gothic" w:hAnsi="Century Gothic"/>
                <w:b/>
                <w:color w:val="FF0000"/>
                <w:sz w:val="20"/>
                <w:szCs w:val="20"/>
                <w:highlight w:val="cyan"/>
                <w:lang w:val="en"/>
              </w:rPr>
            </w:pPr>
            <w:r w:rsidRPr="00CD018F">
              <w:rPr>
                <w:rFonts w:ascii="Century Gothic" w:hAnsi="Century Gothic"/>
                <w:b/>
                <w:sz w:val="20"/>
                <w:szCs w:val="20"/>
                <w:highlight w:val="cyan"/>
                <w:lang w:val="en"/>
              </w:rPr>
              <w:t>Digital Literacy:</w:t>
            </w:r>
          </w:p>
          <w:p w:rsidR="003E2CAB" w:rsidRPr="00CD018F" w:rsidRDefault="003E2CAB" w:rsidP="003E2CAB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"/>
              </w:rPr>
            </w:pPr>
            <w:r w:rsidRPr="00CD018F">
              <w:rPr>
                <w:rFonts w:ascii="Century Gothic" w:hAnsi="Century Gothic"/>
                <w:color w:val="000000" w:themeColor="text1"/>
                <w:sz w:val="20"/>
                <w:szCs w:val="20"/>
                <w:lang w:val="en"/>
              </w:rPr>
              <w:t>Education for a connected World: Health, well-being and lifestyle, online relationships. Privacy and security (PSHE Link)</w:t>
            </w:r>
          </w:p>
          <w:p w:rsidR="003E2CAB" w:rsidRPr="00CD018F" w:rsidRDefault="003E2CAB" w:rsidP="003E2CAB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  <w:lang w:val="en"/>
              </w:rPr>
            </w:pPr>
          </w:p>
        </w:tc>
        <w:tc>
          <w:tcPr>
            <w:tcW w:w="1473" w:type="pct"/>
            <w:gridSpan w:val="4"/>
            <w:shd w:val="clear" w:color="auto" w:fill="auto"/>
          </w:tcPr>
          <w:p w:rsidR="003E2CAB" w:rsidRPr="00CD018F" w:rsidRDefault="003E2CAB" w:rsidP="003E2CAB">
            <w:pPr>
              <w:jc w:val="center"/>
              <w:rPr>
                <w:rFonts w:ascii="Century Gothic" w:hAnsi="Century Gothic"/>
                <w:b/>
                <w:sz w:val="20"/>
                <w:szCs w:val="20"/>
                <w:highlight w:val="cyan"/>
                <w:lang w:val="en"/>
              </w:rPr>
            </w:pPr>
            <w:r w:rsidRPr="00CD018F">
              <w:rPr>
                <w:rFonts w:ascii="Century Gothic" w:hAnsi="Century Gothic"/>
                <w:b/>
                <w:sz w:val="20"/>
                <w:szCs w:val="20"/>
                <w:highlight w:val="cyan"/>
                <w:lang w:val="en"/>
              </w:rPr>
              <w:t>Digital Literacy:</w:t>
            </w:r>
          </w:p>
          <w:p w:rsidR="003E2CAB" w:rsidRPr="00CD018F" w:rsidRDefault="003E2CAB" w:rsidP="003E2CAB">
            <w:pPr>
              <w:jc w:val="center"/>
              <w:rPr>
                <w:rFonts w:ascii="Century Gothic" w:hAnsi="Century Gothic"/>
                <w:color w:val="000000" w:themeColor="text1"/>
                <w:sz w:val="20"/>
                <w:szCs w:val="20"/>
                <w:lang w:val="en"/>
              </w:rPr>
            </w:pPr>
            <w:r w:rsidRPr="00CD018F">
              <w:rPr>
                <w:rFonts w:ascii="Century Gothic" w:hAnsi="Century Gothic"/>
                <w:color w:val="000000" w:themeColor="text1"/>
                <w:sz w:val="20"/>
                <w:szCs w:val="20"/>
                <w:lang w:val="en"/>
              </w:rPr>
              <w:t>Education for a Connected World: Copyright and ownership, Online relationships (PSHE Link), Privacy and managing information online, identity and security.</w:t>
            </w:r>
          </w:p>
        </w:tc>
      </w:tr>
      <w:tr w:rsidR="003E2CAB" w:rsidRPr="00973644" w:rsidTr="0046791A">
        <w:trPr>
          <w:gridAfter w:val="1"/>
          <w:wAfter w:w="11" w:type="pct"/>
          <w:trHeight w:val="781"/>
        </w:trPr>
        <w:tc>
          <w:tcPr>
            <w:tcW w:w="421" w:type="pct"/>
            <w:shd w:val="clear" w:color="auto" w:fill="auto"/>
            <w:vAlign w:val="center"/>
          </w:tcPr>
          <w:p w:rsidR="003E2CAB" w:rsidRPr="00395244" w:rsidRDefault="003E2CAB" w:rsidP="003E2CAB">
            <w:pPr>
              <w:jc w:val="center"/>
              <w:rPr>
                <w:rFonts w:ascii="Century Gothic" w:hAnsi="Century Gothic"/>
                <w:b/>
                <w:bCs/>
                <w:color w:val="7030A0"/>
                <w:sz w:val="22"/>
                <w:szCs w:val="20"/>
              </w:rPr>
            </w:pPr>
            <w:r w:rsidRPr="00395244">
              <w:rPr>
                <w:rFonts w:ascii="Century Gothic" w:hAnsi="Century Gothic"/>
                <w:b/>
                <w:bCs/>
                <w:color w:val="7030A0"/>
                <w:sz w:val="22"/>
                <w:szCs w:val="20"/>
              </w:rPr>
              <w:t>RE</w:t>
            </w:r>
          </w:p>
        </w:tc>
        <w:tc>
          <w:tcPr>
            <w:tcW w:w="858" w:type="pct"/>
            <w:gridSpan w:val="2"/>
            <w:shd w:val="clear" w:color="auto" w:fill="auto"/>
            <w:vAlign w:val="center"/>
          </w:tcPr>
          <w:p w:rsidR="003E2CAB" w:rsidRPr="00D86D50" w:rsidRDefault="003E2CAB" w:rsidP="003E2CAB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  <w:highlight w:val="yellow"/>
              </w:rPr>
            </w:pPr>
            <w:r w:rsidRPr="006176F5">
              <w:rPr>
                <w:rFonts w:ascii="Century Gothic" w:hAnsi="Century Gothic"/>
                <w:sz w:val="18"/>
                <w:szCs w:val="18"/>
              </w:rPr>
              <w:t>U2.11: Why do some people bel</w:t>
            </w:r>
            <w:r>
              <w:rPr>
                <w:rFonts w:ascii="Century Gothic" w:hAnsi="Century Gothic"/>
                <w:sz w:val="18"/>
                <w:szCs w:val="18"/>
              </w:rPr>
              <w:t>ieve in God and some people not?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3E2CAB" w:rsidRPr="00D86D50" w:rsidRDefault="003E2CAB" w:rsidP="003E2CAB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  <w:highlight w:val="yellow"/>
              </w:rPr>
            </w:pPr>
            <w:r w:rsidRPr="006176F5">
              <w:rPr>
                <w:rFonts w:ascii="Century Gothic" w:hAnsi="Century Gothic"/>
                <w:sz w:val="18"/>
                <w:szCs w:val="18"/>
              </w:rPr>
              <w:t>U2.6: For Christians, what kind of king is Jesus?</w:t>
            </w: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 w:rsidR="003E2CAB" w:rsidRPr="0060658E" w:rsidRDefault="003E2CAB" w:rsidP="003E2C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176F5">
              <w:rPr>
                <w:rFonts w:ascii="Century Gothic" w:hAnsi="Century Gothic"/>
                <w:sz w:val="18"/>
                <w:szCs w:val="18"/>
              </w:rPr>
              <w:t>U2.7: Why do Hindu’s try to be good?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3E2CAB" w:rsidRPr="0060658E" w:rsidRDefault="003E2CAB" w:rsidP="003E2C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176F5">
              <w:rPr>
                <w:rFonts w:ascii="Century Gothic" w:hAnsi="Century Gothic"/>
                <w:sz w:val="18"/>
                <w:szCs w:val="18"/>
              </w:rPr>
              <w:t>U2.5: What do Christians believe did to ‘save</w:t>
            </w:r>
            <w:r>
              <w:rPr>
                <w:rFonts w:ascii="Century Gothic" w:hAnsi="Century Gothic"/>
                <w:sz w:val="18"/>
                <w:szCs w:val="18"/>
              </w:rPr>
              <w:t>’ people?</w:t>
            </w:r>
          </w:p>
        </w:tc>
        <w:tc>
          <w:tcPr>
            <w:tcW w:w="787" w:type="pct"/>
            <w:gridSpan w:val="3"/>
            <w:shd w:val="clear" w:color="auto" w:fill="auto"/>
            <w:vAlign w:val="center"/>
          </w:tcPr>
          <w:p w:rsidR="003E2CAB" w:rsidRPr="0060658E" w:rsidRDefault="003E2CAB" w:rsidP="003E2CAB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6176F5">
              <w:rPr>
                <w:rFonts w:ascii="Century Gothic" w:hAnsi="Century Gothic"/>
                <w:sz w:val="18"/>
                <w:szCs w:val="18"/>
              </w:rPr>
              <w:t>U2.8: What does it mean t</w:t>
            </w:r>
            <w:r>
              <w:rPr>
                <w:rFonts w:ascii="Century Gothic" w:hAnsi="Century Gothic"/>
                <w:sz w:val="18"/>
                <w:szCs w:val="18"/>
              </w:rPr>
              <w:t>o be a Muslim in Britain today?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3E2CAB" w:rsidRPr="000905B6" w:rsidRDefault="003E2CAB" w:rsidP="003E2CAB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 w:rsidRPr="006176F5">
              <w:rPr>
                <w:rFonts w:ascii="Century Gothic" w:hAnsi="Century Gothic"/>
                <w:sz w:val="18"/>
                <w:szCs w:val="18"/>
              </w:rPr>
              <w:t>U2.12: How does faith help when life gets hard?</w:t>
            </w:r>
          </w:p>
        </w:tc>
      </w:tr>
      <w:tr w:rsidR="003E2CAB" w:rsidRPr="00973644" w:rsidTr="0046791A">
        <w:trPr>
          <w:gridAfter w:val="1"/>
          <w:wAfter w:w="11" w:type="pct"/>
          <w:trHeight w:val="781"/>
        </w:trPr>
        <w:tc>
          <w:tcPr>
            <w:tcW w:w="421" w:type="pct"/>
            <w:shd w:val="clear" w:color="auto" w:fill="auto"/>
            <w:vAlign w:val="center"/>
          </w:tcPr>
          <w:p w:rsidR="003E2CAB" w:rsidRPr="00395244" w:rsidRDefault="003E2CAB" w:rsidP="003E2CAB">
            <w:pPr>
              <w:jc w:val="center"/>
              <w:rPr>
                <w:rFonts w:ascii="Calibri Light" w:hAnsi="Calibri Light"/>
                <w:b/>
                <w:bCs/>
                <w:color w:val="7030A0"/>
                <w:sz w:val="22"/>
                <w:szCs w:val="20"/>
              </w:rPr>
            </w:pPr>
            <w:r w:rsidRPr="00395244">
              <w:rPr>
                <w:rFonts w:ascii="Calibri Light" w:hAnsi="Calibri Light"/>
                <w:b/>
                <w:bCs/>
                <w:color w:val="7030A0"/>
                <w:sz w:val="22"/>
                <w:szCs w:val="20"/>
              </w:rPr>
              <w:lastRenderedPageBreak/>
              <w:t>MFL</w:t>
            </w:r>
          </w:p>
        </w:tc>
        <w:tc>
          <w:tcPr>
            <w:tcW w:w="858" w:type="pct"/>
            <w:gridSpan w:val="2"/>
            <w:shd w:val="clear" w:color="auto" w:fill="auto"/>
            <w:vAlign w:val="center"/>
          </w:tcPr>
          <w:p w:rsidR="003E2CAB" w:rsidRPr="00CD018F" w:rsidRDefault="003E2CAB" w:rsidP="003E2C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D018F">
              <w:rPr>
                <w:rFonts w:ascii="Century Gothic" w:hAnsi="Century Gothic"/>
                <w:sz w:val="20"/>
                <w:szCs w:val="20"/>
              </w:rPr>
              <w:t xml:space="preserve">Revision of Core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Y3/4 </w:t>
            </w:r>
            <w:r w:rsidRPr="00CD018F">
              <w:rPr>
                <w:rFonts w:ascii="Century Gothic" w:hAnsi="Century Gothic"/>
                <w:sz w:val="20"/>
                <w:szCs w:val="20"/>
              </w:rPr>
              <w:t>Units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3E2CAB" w:rsidRPr="00CD018F" w:rsidRDefault="003E2CAB" w:rsidP="003E2C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D018F">
              <w:rPr>
                <w:rFonts w:ascii="Century Gothic" w:hAnsi="Century Gothic"/>
                <w:sz w:val="20"/>
                <w:szCs w:val="20"/>
              </w:rPr>
              <w:t>Family</w:t>
            </w:r>
          </w:p>
          <w:p w:rsidR="003E2CAB" w:rsidRPr="00CD018F" w:rsidRDefault="003E2CAB" w:rsidP="003E2CAB">
            <w:pPr>
              <w:jc w:val="center"/>
              <w:rPr>
                <w:rFonts w:ascii="Century Gothic" w:hAnsi="Century Gothic"/>
                <w:b/>
                <w:color w:val="002060"/>
                <w:sz w:val="20"/>
                <w:szCs w:val="20"/>
              </w:rPr>
            </w:pPr>
          </w:p>
        </w:tc>
        <w:tc>
          <w:tcPr>
            <w:tcW w:w="765" w:type="pct"/>
            <w:gridSpan w:val="2"/>
            <w:shd w:val="clear" w:color="auto" w:fill="auto"/>
            <w:vAlign w:val="center"/>
          </w:tcPr>
          <w:p w:rsidR="003E2CAB" w:rsidRPr="00CD018F" w:rsidRDefault="003E2CAB" w:rsidP="003E2C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D018F">
              <w:rPr>
                <w:rFonts w:ascii="Century Gothic" w:hAnsi="Century Gothic"/>
                <w:sz w:val="20"/>
                <w:szCs w:val="20"/>
              </w:rPr>
              <w:t>Actions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3E2CAB" w:rsidRPr="00CD018F" w:rsidRDefault="003E2CAB" w:rsidP="003E2C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D018F">
              <w:rPr>
                <w:rFonts w:ascii="Century Gothic" w:hAnsi="Century Gothic"/>
                <w:sz w:val="20"/>
                <w:szCs w:val="20"/>
              </w:rPr>
              <w:t>Hobbies</w:t>
            </w:r>
          </w:p>
        </w:tc>
        <w:tc>
          <w:tcPr>
            <w:tcW w:w="787" w:type="pct"/>
            <w:gridSpan w:val="3"/>
            <w:shd w:val="clear" w:color="auto" w:fill="auto"/>
            <w:vAlign w:val="center"/>
          </w:tcPr>
          <w:p w:rsidR="003E2CAB" w:rsidRPr="00CD018F" w:rsidRDefault="003E2CAB" w:rsidP="003E2C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D018F">
              <w:rPr>
                <w:rFonts w:ascii="Century Gothic" w:hAnsi="Century Gothic"/>
                <w:sz w:val="20"/>
                <w:szCs w:val="20"/>
              </w:rPr>
              <w:t>A Weekend with Friends</w:t>
            </w:r>
          </w:p>
        </w:tc>
        <w:tc>
          <w:tcPr>
            <w:tcW w:w="686" w:type="pct"/>
            <w:shd w:val="clear" w:color="auto" w:fill="auto"/>
            <w:vAlign w:val="center"/>
          </w:tcPr>
          <w:p w:rsidR="003E2CAB" w:rsidRPr="00CD018F" w:rsidRDefault="003E2CAB" w:rsidP="003E2C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CD018F">
              <w:rPr>
                <w:rFonts w:ascii="Century Gothic" w:hAnsi="Century Gothic"/>
                <w:sz w:val="20"/>
                <w:szCs w:val="20"/>
              </w:rPr>
              <w:t>Revision and applying skills</w:t>
            </w:r>
          </w:p>
        </w:tc>
      </w:tr>
      <w:tr w:rsidR="003E2CAB" w:rsidRPr="00973644" w:rsidTr="0046791A">
        <w:trPr>
          <w:gridAfter w:val="1"/>
          <w:wAfter w:w="11" w:type="pct"/>
          <w:trHeight w:val="781"/>
        </w:trPr>
        <w:tc>
          <w:tcPr>
            <w:tcW w:w="421" w:type="pct"/>
            <w:shd w:val="clear" w:color="auto" w:fill="auto"/>
            <w:vAlign w:val="center"/>
          </w:tcPr>
          <w:p w:rsidR="003E2CAB" w:rsidRPr="0065052A" w:rsidRDefault="003E2CAB" w:rsidP="003E2CAB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</w:pPr>
            <w:r w:rsidRPr="00395244">
              <w:rPr>
                <w:rFonts w:ascii="Century Gothic" w:hAnsi="Century Gothic"/>
                <w:b/>
                <w:bCs/>
                <w:color w:val="7030A0"/>
                <w:sz w:val="22"/>
                <w:szCs w:val="20"/>
              </w:rPr>
              <w:t>Art</w:t>
            </w:r>
          </w:p>
        </w:tc>
        <w:tc>
          <w:tcPr>
            <w:tcW w:w="1561" w:type="pct"/>
            <w:gridSpan w:val="3"/>
            <w:shd w:val="clear" w:color="auto" w:fill="auto"/>
            <w:vAlign w:val="center"/>
          </w:tcPr>
          <w:p w:rsidR="003E2CAB" w:rsidRPr="003B449F" w:rsidRDefault="003E2CAB" w:rsidP="003E2CAB">
            <w:pPr>
              <w:jc w:val="center"/>
              <w:rPr>
                <w:rFonts w:ascii="Century Gothic" w:eastAsia="Cambria" w:hAnsi="Century Gothic"/>
                <w:bCs/>
                <w:color w:val="002060"/>
                <w:sz w:val="18"/>
                <w:szCs w:val="18"/>
              </w:rPr>
            </w:pPr>
            <w:r w:rsidRPr="003B449F">
              <w:rPr>
                <w:rFonts w:ascii="Century Gothic" w:eastAsia="Cambria" w:hAnsi="Century Gothic"/>
                <w:bCs/>
                <w:color w:val="002060"/>
                <w:sz w:val="18"/>
                <w:szCs w:val="18"/>
              </w:rPr>
              <w:t>Etching/Printing/Charcoal</w:t>
            </w:r>
          </w:p>
          <w:p w:rsidR="003E2CAB" w:rsidRPr="000905B6" w:rsidRDefault="003E2CAB" w:rsidP="003E2CAB">
            <w:pPr>
              <w:jc w:val="center"/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</w:pPr>
            <w:r w:rsidRPr="003B449F">
              <w:rPr>
                <w:rFonts w:ascii="Century Gothic" w:eastAsia="Cambria" w:hAnsi="Century Gothic"/>
                <w:bCs/>
                <w:color w:val="002060"/>
                <w:sz w:val="18"/>
                <w:szCs w:val="18"/>
              </w:rPr>
              <w:t xml:space="preserve">Art: </w:t>
            </w:r>
            <w:proofErr w:type="spellStart"/>
            <w:r w:rsidRPr="003B449F">
              <w:rPr>
                <w:rFonts w:ascii="Century Gothic" w:eastAsia="Cambria" w:hAnsi="Century Gothic"/>
                <w:bCs/>
                <w:color w:val="002060"/>
                <w:sz w:val="18"/>
                <w:szCs w:val="18"/>
              </w:rPr>
              <w:t>Kaethe</w:t>
            </w:r>
            <w:proofErr w:type="spellEnd"/>
            <w:r w:rsidRPr="003B449F">
              <w:rPr>
                <w:rFonts w:ascii="Century Gothic" w:eastAsia="Cambria" w:hAnsi="Century Gothic"/>
                <w:bCs/>
                <w:color w:val="002060"/>
                <w:sz w:val="18"/>
                <w:szCs w:val="18"/>
              </w:rPr>
              <w:t xml:space="preserve"> Kollwitz</w:t>
            </w:r>
          </w:p>
        </w:tc>
        <w:tc>
          <w:tcPr>
            <w:tcW w:w="1534" w:type="pct"/>
            <w:gridSpan w:val="3"/>
            <w:shd w:val="clear" w:color="auto" w:fill="auto"/>
            <w:vAlign w:val="center"/>
          </w:tcPr>
          <w:p w:rsidR="003E2CAB" w:rsidRPr="00424B0B" w:rsidRDefault="003E2CAB" w:rsidP="003E2CAB">
            <w:pPr>
              <w:jc w:val="center"/>
              <w:rPr>
                <w:rFonts w:ascii="Century Gothic" w:eastAsia="Cambria" w:hAnsi="Century Gothic"/>
                <w:bCs/>
                <w:color w:val="002060"/>
                <w:sz w:val="18"/>
                <w:szCs w:val="18"/>
              </w:rPr>
            </w:pPr>
            <w:r w:rsidRPr="00424B0B">
              <w:rPr>
                <w:rFonts w:ascii="Century Gothic" w:eastAsia="Cambria" w:hAnsi="Century Gothic"/>
                <w:bCs/>
                <w:color w:val="002060"/>
                <w:sz w:val="18"/>
                <w:szCs w:val="18"/>
              </w:rPr>
              <w:t>Water Colours and Pastels</w:t>
            </w:r>
          </w:p>
          <w:p w:rsidR="003E2CAB" w:rsidRPr="000905B6" w:rsidRDefault="003E2CAB" w:rsidP="003E2CAB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 w:rsidRPr="00424B0B">
              <w:rPr>
                <w:rFonts w:ascii="Century Gothic" w:eastAsia="Cambria" w:hAnsi="Century Gothic"/>
                <w:bCs/>
                <w:color w:val="002060"/>
                <w:sz w:val="18"/>
                <w:szCs w:val="18"/>
              </w:rPr>
              <w:t xml:space="preserve">Art: Monet </w:t>
            </w:r>
            <w:r w:rsidRPr="00424B0B">
              <w:rPr>
                <w:rFonts w:ascii="Century Gothic" w:eastAsia="Cambria" w:hAnsi="Century Gothic"/>
                <w:bCs/>
                <w:color w:val="000000" w:themeColor="text1"/>
                <w:sz w:val="18"/>
                <w:szCs w:val="18"/>
              </w:rPr>
              <w:t>(modern/impressionist</w:t>
            </w:r>
            <w:r w:rsidRPr="00424B0B">
              <w:rPr>
                <w:rFonts w:ascii="Century Gothic" w:eastAsia="Cambria" w:hAnsi="Century Gothic"/>
                <w:bCs/>
                <w:color w:val="002060"/>
                <w:sz w:val="18"/>
                <w:szCs w:val="18"/>
              </w:rPr>
              <w:t>)</w:t>
            </w:r>
          </w:p>
        </w:tc>
        <w:tc>
          <w:tcPr>
            <w:tcW w:w="1473" w:type="pct"/>
            <w:gridSpan w:val="4"/>
            <w:shd w:val="clear" w:color="auto" w:fill="auto"/>
            <w:vAlign w:val="center"/>
          </w:tcPr>
          <w:p w:rsidR="003E2CAB" w:rsidRPr="00424B0B" w:rsidRDefault="003E2CAB" w:rsidP="003E2CAB">
            <w:pPr>
              <w:jc w:val="center"/>
              <w:rPr>
                <w:rFonts w:ascii="Century Gothic" w:eastAsia="Cambria" w:hAnsi="Century Gothic"/>
                <w:bCs/>
                <w:color w:val="002060"/>
                <w:sz w:val="18"/>
                <w:szCs w:val="18"/>
              </w:rPr>
            </w:pPr>
            <w:r w:rsidRPr="00424B0B">
              <w:rPr>
                <w:rFonts w:ascii="Century Gothic" w:eastAsia="Cambria" w:hAnsi="Century Gothic"/>
                <w:bCs/>
                <w:color w:val="002060"/>
                <w:sz w:val="18"/>
                <w:szCs w:val="18"/>
              </w:rPr>
              <w:t>Sculpture</w:t>
            </w:r>
          </w:p>
          <w:p w:rsidR="003E2CAB" w:rsidRPr="0065052A" w:rsidRDefault="003E2CAB" w:rsidP="003E2CAB">
            <w:pPr>
              <w:jc w:val="center"/>
              <w:rPr>
                <w:rFonts w:ascii="Century Gothic" w:eastAsia="Cambria" w:hAnsi="Century Gothic"/>
                <w:bCs/>
                <w:sz w:val="18"/>
                <w:szCs w:val="18"/>
              </w:rPr>
            </w:pPr>
            <w:r w:rsidRPr="00424B0B">
              <w:rPr>
                <w:rFonts w:ascii="Century Gothic" w:eastAsia="Cambria" w:hAnsi="Century Gothic"/>
                <w:bCs/>
                <w:color w:val="002060"/>
                <w:sz w:val="18"/>
                <w:szCs w:val="18"/>
              </w:rPr>
              <w:t xml:space="preserve">Art: </w:t>
            </w:r>
            <w:r w:rsidRPr="00424B0B">
              <w:rPr>
                <w:rFonts w:ascii="Century Gothic" w:eastAsia="Cambria" w:hAnsi="Century Gothic"/>
                <w:bCs/>
                <w:sz w:val="18"/>
                <w:szCs w:val="18"/>
              </w:rPr>
              <w:t>Greek Pottery with story etched in and create mythical creature</w:t>
            </w:r>
          </w:p>
        </w:tc>
      </w:tr>
      <w:tr w:rsidR="003E2CAB" w:rsidRPr="00973644" w:rsidTr="0046791A">
        <w:trPr>
          <w:gridAfter w:val="1"/>
          <w:wAfter w:w="11" w:type="pct"/>
          <w:trHeight w:val="781"/>
        </w:trPr>
        <w:tc>
          <w:tcPr>
            <w:tcW w:w="421" w:type="pct"/>
            <w:shd w:val="clear" w:color="auto" w:fill="auto"/>
            <w:vAlign w:val="center"/>
          </w:tcPr>
          <w:p w:rsidR="003E2CAB" w:rsidRPr="0065052A" w:rsidRDefault="003E2CAB" w:rsidP="003E2CAB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</w:pPr>
            <w:r w:rsidRPr="0065052A"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  <w:t>DT</w:t>
            </w:r>
          </w:p>
        </w:tc>
        <w:tc>
          <w:tcPr>
            <w:tcW w:w="1561" w:type="pct"/>
            <w:gridSpan w:val="3"/>
            <w:shd w:val="clear" w:color="auto" w:fill="auto"/>
            <w:vAlign w:val="center"/>
          </w:tcPr>
          <w:p w:rsidR="003E2CAB" w:rsidRPr="000905B6" w:rsidRDefault="003E2CAB" w:rsidP="003E2CAB">
            <w:pPr>
              <w:jc w:val="center"/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</w:pPr>
            <w:r w:rsidRPr="005D37EC">
              <w:rPr>
                <w:rFonts w:ascii="Century Gothic" w:eastAsia="Cambria" w:hAnsi="Century Gothic"/>
                <w:bCs/>
                <w:sz w:val="20"/>
                <w:szCs w:val="20"/>
              </w:rPr>
              <w:t xml:space="preserve">Design </w:t>
            </w:r>
            <w:r w:rsidRPr="00B96215">
              <w:rPr>
                <w:rFonts w:ascii="Century Gothic" w:eastAsia="Cambria" w:hAnsi="Century Gothic"/>
                <w:bCs/>
                <w:sz w:val="20"/>
                <w:szCs w:val="20"/>
              </w:rPr>
              <w:t xml:space="preserve">a circuit with buzzers to convey a </w:t>
            </w:r>
            <w:proofErr w:type="spellStart"/>
            <w:r w:rsidRPr="00B96215">
              <w:rPr>
                <w:rFonts w:ascii="Century Gothic" w:eastAsia="Cambria" w:hAnsi="Century Gothic"/>
                <w:bCs/>
                <w:sz w:val="20"/>
                <w:szCs w:val="20"/>
              </w:rPr>
              <w:t>morse</w:t>
            </w:r>
            <w:proofErr w:type="spellEnd"/>
            <w:r w:rsidRPr="00B96215">
              <w:rPr>
                <w:rFonts w:ascii="Century Gothic" w:eastAsia="Cambria" w:hAnsi="Century Gothic"/>
                <w:bCs/>
                <w:sz w:val="20"/>
                <w:szCs w:val="20"/>
              </w:rPr>
              <w:t xml:space="preserve"> code.</w:t>
            </w:r>
          </w:p>
        </w:tc>
        <w:tc>
          <w:tcPr>
            <w:tcW w:w="1534" w:type="pct"/>
            <w:gridSpan w:val="3"/>
            <w:shd w:val="clear" w:color="auto" w:fill="auto"/>
            <w:vAlign w:val="center"/>
          </w:tcPr>
          <w:p w:rsidR="003E2CAB" w:rsidRPr="000905B6" w:rsidRDefault="003E2CAB" w:rsidP="003E2CAB">
            <w:pPr>
              <w:jc w:val="center"/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</w:pPr>
            <w:r w:rsidRPr="005D37EC">
              <w:rPr>
                <w:rFonts w:ascii="Century Gothic" w:eastAsia="Cambria" w:hAnsi="Century Gothic"/>
                <w:bCs/>
                <w:sz w:val="20"/>
                <w:szCs w:val="20"/>
              </w:rPr>
              <w:t>Textiles river using tie-dye, textures</w:t>
            </w:r>
            <w:r>
              <w:rPr>
                <w:rFonts w:ascii="Century Gothic" w:eastAsia="Cambria" w:hAnsi="Century Gothic"/>
                <w:bCs/>
                <w:sz w:val="20"/>
                <w:szCs w:val="20"/>
              </w:rPr>
              <w:t>, sewing</w:t>
            </w:r>
            <w:r w:rsidRPr="005D37EC">
              <w:rPr>
                <w:rFonts w:ascii="Century Gothic" w:eastAsia="Cambria" w:hAnsi="Century Gothic"/>
                <w:bCs/>
                <w:sz w:val="20"/>
                <w:szCs w:val="20"/>
              </w:rPr>
              <w:t xml:space="preserve"> and printing.</w:t>
            </w:r>
          </w:p>
        </w:tc>
        <w:tc>
          <w:tcPr>
            <w:tcW w:w="1473" w:type="pct"/>
            <w:gridSpan w:val="4"/>
            <w:shd w:val="clear" w:color="auto" w:fill="auto"/>
            <w:vAlign w:val="center"/>
          </w:tcPr>
          <w:p w:rsidR="003E2CAB" w:rsidRPr="000905B6" w:rsidRDefault="003E2CAB" w:rsidP="003E2CAB">
            <w:pPr>
              <w:jc w:val="center"/>
              <w:rPr>
                <w:rFonts w:ascii="Calibri Light" w:hAnsi="Calibri Light"/>
                <w:b/>
                <w:bCs/>
                <w:color w:val="002060"/>
                <w:sz w:val="18"/>
                <w:szCs w:val="18"/>
              </w:rPr>
            </w:pPr>
            <w:r w:rsidRPr="00957485">
              <w:rPr>
                <w:rFonts w:ascii="Century Gothic" w:eastAsia="Cambria" w:hAnsi="Century Gothic"/>
                <w:bCs/>
                <w:sz w:val="20"/>
                <w:szCs w:val="20"/>
              </w:rPr>
              <w:t>Food- making pittas and dips</w:t>
            </w:r>
          </w:p>
        </w:tc>
      </w:tr>
      <w:tr w:rsidR="003E2CAB" w:rsidRPr="00973644" w:rsidTr="0046791A">
        <w:trPr>
          <w:gridAfter w:val="1"/>
          <w:wAfter w:w="11" w:type="pct"/>
          <w:trHeight w:val="781"/>
        </w:trPr>
        <w:tc>
          <w:tcPr>
            <w:tcW w:w="421" w:type="pct"/>
            <w:vMerge w:val="restart"/>
            <w:shd w:val="clear" w:color="auto" w:fill="auto"/>
            <w:vAlign w:val="center"/>
          </w:tcPr>
          <w:p w:rsidR="003E2CAB" w:rsidRPr="005F6C0F" w:rsidRDefault="003E2CAB" w:rsidP="003E2CAB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 w:rsidRPr="005F6C0F"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Music</w:t>
            </w:r>
          </w:p>
        </w:tc>
        <w:tc>
          <w:tcPr>
            <w:tcW w:w="858" w:type="pct"/>
            <w:gridSpan w:val="2"/>
            <w:shd w:val="clear" w:color="auto" w:fill="auto"/>
            <w:vAlign w:val="center"/>
          </w:tcPr>
          <w:p w:rsidR="003E2CAB" w:rsidRPr="000905B6" w:rsidRDefault="003E2CAB" w:rsidP="003E2CAB">
            <w:pPr>
              <w:jc w:val="center"/>
              <w:rPr>
                <w:rFonts w:ascii="Century Gothic" w:hAnsi="Century Gothic"/>
                <w:bCs/>
                <w:color w:val="002060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bCs/>
                <w:color w:val="002060"/>
                <w:sz w:val="18"/>
                <w:szCs w:val="18"/>
              </w:rPr>
              <w:t>Charanga</w:t>
            </w:r>
            <w:proofErr w:type="spellEnd"/>
            <w:r>
              <w:rPr>
                <w:rFonts w:ascii="Century Gothic" w:hAnsi="Century Gothic"/>
                <w:bCs/>
                <w:color w:val="002060"/>
                <w:sz w:val="18"/>
                <w:szCs w:val="18"/>
              </w:rPr>
              <w:t>: Dancing in the Street Y5</w:t>
            </w:r>
          </w:p>
        </w:tc>
        <w:tc>
          <w:tcPr>
            <w:tcW w:w="703" w:type="pct"/>
            <w:shd w:val="clear" w:color="auto" w:fill="auto"/>
            <w:vAlign w:val="center"/>
          </w:tcPr>
          <w:p w:rsidR="003E2CAB" w:rsidRPr="00573820" w:rsidRDefault="003E2CAB" w:rsidP="003E2CAB">
            <w:pPr>
              <w:jc w:val="center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Charanga</w:t>
            </w:r>
            <w:proofErr w:type="spellEnd"/>
            <w:r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: Happy Y6</w:t>
            </w:r>
          </w:p>
        </w:tc>
        <w:tc>
          <w:tcPr>
            <w:tcW w:w="1534" w:type="pct"/>
            <w:gridSpan w:val="3"/>
            <w:shd w:val="clear" w:color="auto" w:fill="auto"/>
            <w:vAlign w:val="center"/>
          </w:tcPr>
          <w:p w:rsidR="003E2CAB" w:rsidRPr="00573820" w:rsidRDefault="003E2CAB" w:rsidP="003E2CAB">
            <w:pPr>
              <w:jc w:val="center"/>
              <w:rPr>
                <w:rFonts w:ascii="Century Gothic" w:hAnsi="Century Gothic"/>
                <w:bCs/>
                <w:color w:val="002060"/>
                <w:sz w:val="20"/>
                <w:szCs w:val="20"/>
              </w:rPr>
            </w:pPr>
            <w:proofErr w:type="spellStart"/>
            <w:r w:rsidRPr="00573820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Charanga</w:t>
            </w:r>
            <w:proofErr w:type="spellEnd"/>
            <w:r w:rsidRPr="00573820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: You’ve got a friend Y6</w:t>
            </w:r>
          </w:p>
        </w:tc>
        <w:tc>
          <w:tcPr>
            <w:tcW w:w="1473" w:type="pct"/>
            <w:gridSpan w:val="4"/>
            <w:shd w:val="clear" w:color="auto" w:fill="auto"/>
            <w:vAlign w:val="center"/>
          </w:tcPr>
          <w:p w:rsidR="003E2CAB" w:rsidRPr="00CB3A6F" w:rsidRDefault="003E2CAB" w:rsidP="003E2CAB">
            <w:pPr>
              <w:jc w:val="center"/>
              <w:rPr>
                <w:rFonts w:ascii="Century Gothic" w:hAnsi="Century Gothic"/>
                <w:bCs/>
                <w:color w:val="FF0000"/>
                <w:sz w:val="20"/>
                <w:szCs w:val="20"/>
              </w:rPr>
            </w:pPr>
            <w:r w:rsidRPr="00573820">
              <w:rPr>
                <w:rFonts w:ascii="Century Gothic" w:hAnsi="Century Gothic"/>
                <w:bCs/>
                <w:color w:val="FF0000"/>
                <w:sz w:val="20"/>
                <w:szCs w:val="20"/>
              </w:rPr>
              <w:t xml:space="preserve">Whole Class Tuition </w:t>
            </w:r>
            <w:r w:rsidRPr="00573820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 xml:space="preserve">or </w:t>
            </w:r>
            <w:proofErr w:type="spellStart"/>
            <w:r w:rsidRPr="00573820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Charanga</w:t>
            </w:r>
            <w:proofErr w:type="spellEnd"/>
            <w:r w:rsidRPr="00573820"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bCs/>
                <w:color w:val="002060"/>
                <w:sz w:val="20"/>
                <w:szCs w:val="20"/>
              </w:rPr>
              <w:t>Classroom Jazz</w:t>
            </w:r>
          </w:p>
        </w:tc>
      </w:tr>
      <w:tr w:rsidR="003E2CAB" w:rsidRPr="00973644" w:rsidTr="0046791A">
        <w:trPr>
          <w:gridAfter w:val="1"/>
          <w:wAfter w:w="11" w:type="pct"/>
          <w:trHeight w:val="349"/>
        </w:trPr>
        <w:tc>
          <w:tcPr>
            <w:tcW w:w="421" w:type="pct"/>
            <w:vMerge/>
            <w:shd w:val="clear" w:color="auto" w:fill="auto"/>
            <w:vAlign w:val="center"/>
          </w:tcPr>
          <w:p w:rsidR="003E2CAB" w:rsidRPr="005F6C0F" w:rsidRDefault="003E2CAB" w:rsidP="003E2CAB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</w:p>
        </w:tc>
        <w:tc>
          <w:tcPr>
            <w:tcW w:w="4568" w:type="pct"/>
            <w:gridSpan w:val="10"/>
            <w:shd w:val="clear" w:color="auto" w:fill="auto"/>
            <w:vAlign w:val="center"/>
          </w:tcPr>
          <w:p w:rsidR="003E2CAB" w:rsidRPr="005F6C0F" w:rsidRDefault="003E2CAB" w:rsidP="003E2CAB">
            <w:pPr>
              <w:jc w:val="center"/>
              <w:rPr>
                <w:rFonts w:ascii="Calibri Light" w:hAnsi="Calibri Light"/>
                <w:color w:val="002060"/>
              </w:rPr>
            </w:pPr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Whole Class Violin - Music and instruments provided by </w:t>
            </w:r>
            <w:proofErr w:type="spellStart"/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Glos</w:t>
            </w:r>
            <w:proofErr w:type="spellEnd"/>
            <w:r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 xml:space="preserve"> Music Company will take the place of units for 10 weeks.</w:t>
            </w:r>
          </w:p>
        </w:tc>
      </w:tr>
      <w:tr w:rsidR="003E2CAB" w:rsidRPr="00973644" w:rsidTr="0046791A">
        <w:trPr>
          <w:gridAfter w:val="1"/>
          <w:wAfter w:w="11" w:type="pct"/>
          <w:trHeight w:val="781"/>
        </w:trPr>
        <w:tc>
          <w:tcPr>
            <w:tcW w:w="421" w:type="pct"/>
            <w:shd w:val="clear" w:color="auto" w:fill="auto"/>
            <w:vAlign w:val="center"/>
          </w:tcPr>
          <w:p w:rsidR="003E2CAB" w:rsidRPr="005F6C0F" w:rsidRDefault="003E2CAB" w:rsidP="003E2CAB">
            <w:pPr>
              <w:jc w:val="center"/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2"/>
                <w:szCs w:val="20"/>
              </w:rPr>
              <w:t>PSHE</w:t>
            </w:r>
          </w:p>
        </w:tc>
        <w:tc>
          <w:tcPr>
            <w:tcW w:w="858" w:type="pct"/>
            <w:gridSpan w:val="2"/>
            <w:shd w:val="clear" w:color="auto" w:fill="auto"/>
            <w:vAlign w:val="center"/>
          </w:tcPr>
          <w:p w:rsidR="003E2CAB" w:rsidRPr="00D86D50" w:rsidRDefault="003E2CAB" w:rsidP="003E2CAB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  <w:highlight w:val="yellow"/>
              </w:rPr>
            </w:pPr>
            <w:r w:rsidRPr="00093684">
              <w:rPr>
                <w:rFonts w:ascii="Century Gothic" w:hAnsi="Century Gothic"/>
                <w:b/>
                <w:sz w:val="18"/>
                <w:szCs w:val="18"/>
              </w:rPr>
              <w:t>Personal responsibility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/</w:t>
            </w:r>
          </w:p>
        </w:tc>
        <w:tc>
          <w:tcPr>
            <w:tcW w:w="799" w:type="pct"/>
            <w:gridSpan w:val="2"/>
            <w:shd w:val="clear" w:color="auto" w:fill="auto"/>
            <w:vAlign w:val="center"/>
          </w:tcPr>
          <w:p w:rsidR="003E2CAB" w:rsidRPr="00D86D50" w:rsidRDefault="003E2CAB" w:rsidP="003E2CAB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  <w:highlight w:val="yellow"/>
              </w:rPr>
            </w:pPr>
            <w:r w:rsidRPr="00093684">
              <w:rPr>
                <w:rFonts w:ascii="Century Gothic" w:hAnsi="Century Gothic"/>
                <w:b/>
                <w:sz w:val="18"/>
                <w:szCs w:val="18"/>
              </w:rPr>
              <w:t>Peer Mediation</w:t>
            </w:r>
          </w:p>
        </w:tc>
        <w:tc>
          <w:tcPr>
            <w:tcW w:w="669" w:type="pct"/>
            <w:shd w:val="clear" w:color="auto" w:fill="auto"/>
            <w:vAlign w:val="center"/>
          </w:tcPr>
          <w:p w:rsidR="003E2CAB" w:rsidRPr="00D86D50" w:rsidRDefault="003E2CAB" w:rsidP="003E2CAB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  <w:highlight w:val="yellow"/>
              </w:rPr>
            </w:pPr>
            <w:r w:rsidRPr="003B449F"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Citizenship</w:t>
            </w:r>
          </w:p>
        </w:tc>
        <w:tc>
          <w:tcPr>
            <w:tcW w:w="769" w:type="pct"/>
            <w:shd w:val="clear" w:color="auto" w:fill="auto"/>
            <w:vAlign w:val="center"/>
          </w:tcPr>
          <w:p w:rsidR="003E2CAB" w:rsidRPr="0065052A" w:rsidRDefault="003E2CAB" w:rsidP="003E2CAB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Financial Capabilities and Social Issues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3E2CAB" w:rsidRPr="0065052A" w:rsidRDefault="003E2CAB" w:rsidP="003E2CAB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British Values</w:t>
            </w:r>
          </w:p>
        </w:tc>
        <w:tc>
          <w:tcPr>
            <w:tcW w:w="776" w:type="pct"/>
            <w:gridSpan w:val="3"/>
            <w:shd w:val="clear" w:color="auto" w:fill="auto"/>
            <w:vAlign w:val="center"/>
          </w:tcPr>
          <w:p w:rsidR="003E2CAB" w:rsidRPr="0065052A" w:rsidRDefault="003E2CAB" w:rsidP="003E2CAB">
            <w:pPr>
              <w:jc w:val="center"/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Calibri Light" w:hAnsi="Calibri Light"/>
                <w:b/>
                <w:bCs/>
                <w:color w:val="002060"/>
                <w:sz w:val="20"/>
                <w:szCs w:val="20"/>
              </w:rPr>
              <w:t>SRE</w:t>
            </w:r>
          </w:p>
        </w:tc>
      </w:tr>
      <w:tr w:rsidR="003E2CAB" w:rsidRPr="00973644" w:rsidTr="0046791A">
        <w:trPr>
          <w:trHeight w:val="776"/>
        </w:trPr>
        <w:tc>
          <w:tcPr>
            <w:tcW w:w="421" w:type="pct"/>
            <w:vMerge w:val="restart"/>
            <w:shd w:val="clear" w:color="auto" w:fill="auto"/>
            <w:vAlign w:val="center"/>
          </w:tcPr>
          <w:p w:rsidR="003E2CAB" w:rsidRPr="0065052A" w:rsidRDefault="003E2CAB" w:rsidP="003E2CAB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</w:pPr>
            <w:r w:rsidRPr="0065052A"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  <w:t>PE</w:t>
            </w:r>
          </w:p>
        </w:tc>
        <w:tc>
          <w:tcPr>
            <w:tcW w:w="858" w:type="pct"/>
            <w:gridSpan w:val="2"/>
            <w:shd w:val="clear" w:color="auto" w:fill="auto"/>
          </w:tcPr>
          <w:p w:rsidR="003E2CAB" w:rsidRPr="003B449F" w:rsidRDefault="003E2CAB" w:rsidP="003E2CAB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</w:pPr>
            <w:r w:rsidRPr="003B449F"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>Prostars:</w:t>
            </w:r>
            <w:r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 xml:space="preserve"> Hockey </w:t>
            </w:r>
          </w:p>
          <w:p w:rsidR="003E2CAB" w:rsidRPr="003B449F" w:rsidRDefault="003E2CAB" w:rsidP="003E2CAB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</w:pPr>
          </w:p>
          <w:p w:rsidR="003E2CAB" w:rsidRPr="003B22A4" w:rsidRDefault="003E2CAB" w:rsidP="003E2CAB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</w:pPr>
            <w:r w:rsidRPr="003B449F"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 xml:space="preserve">CT: </w:t>
            </w:r>
            <w:r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>Yoga</w:t>
            </w:r>
          </w:p>
        </w:tc>
        <w:tc>
          <w:tcPr>
            <w:tcW w:w="799" w:type="pct"/>
            <w:gridSpan w:val="2"/>
            <w:shd w:val="clear" w:color="auto" w:fill="auto"/>
          </w:tcPr>
          <w:p w:rsidR="003E2CAB" w:rsidRPr="003B449F" w:rsidRDefault="003E2CAB" w:rsidP="003E2CAB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</w:pPr>
            <w:r w:rsidRPr="003B449F"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>Prostars:</w:t>
            </w:r>
            <w:r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 xml:space="preserve"> Netball</w:t>
            </w:r>
          </w:p>
          <w:p w:rsidR="003E2CAB" w:rsidRPr="003B449F" w:rsidRDefault="003E2CAB" w:rsidP="003E2CAB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</w:pPr>
          </w:p>
          <w:p w:rsidR="003E2CAB" w:rsidRPr="00D86D50" w:rsidRDefault="003E2CAB" w:rsidP="003E2CAB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6"/>
                <w:szCs w:val="16"/>
                <w:highlight w:val="yellow"/>
              </w:rPr>
            </w:pPr>
            <w:r w:rsidRPr="003B449F"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>CT:</w:t>
            </w:r>
            <w:r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 xml:space="preserve"> Circuits</w:t>
            </w:r>
          </w:p>
        </w:tc>
        <w:tc>
          <w:tcPr>
            <w:tcW w:w="669" w:type="pct"/>
            <w:shd w:val="clear" w:color="auto" w:fill="auto"/>
          </w:tcPr>
          <w:p w:rsidR="003E2CAB" w:rsidRPr="003B449F" w:rsidRDefault="003E2CAB" w:rsidP="003E2CAB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</w:pPr>
            <w:r w:rsidRPr="003B449F"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>Prostars:</w:t>
            </w:r>
            <w:r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 xml:space="preserve"> Tag Rugby</w:t>
            </w:r>
          </w:p>
          <w:p w:rsidR="003E2CAB" w:rsidRPr="003B449F" w:rsidRDefault="003E2CAB" w:rsidP="003E2CAB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</w:pPr>
          </w:p>
          <w:p w:rsidR="003E2CAB" w:rsidRPr="003C7FCA" w:rsidRDefault="003E2CAB" w:rsidP="003E2CAB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</w:pPr>
            <w:r w:rsidRPr="003B449F"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>CT:</w:t>
            </w:r>
            <w:r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 xml:space="preserve"> Gymnastics</w:t>
            </w:r>
          </w:p>
        </w:tc>
        <w:tc>
          <w:tcPr>
            <w:tcW w:w="769" w:type="pct"/>
            <w:shd w:val="clear" w:color="auto" w:fill="auto"/>
          </w:tcPr>
          <w:p w:rsidR="003E2CAB" w:rsidRPr="003B449F" w:rsidRDefault="003E2CAB" w:rsidP="003E2CAB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</w:pPr>
            <w:r w:rsidRPr="003B449F"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>Prostars:</w:t>
            </w:r>
            <w:r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 xml:space="preserve"> Football</w:t>
            </w:r>
          </w:p>
          <w:p w:rsidR="003E2CAB" w:rsidRPr="003B449F" w:rsidRDefault="003E2CAB" w:rsidP="003E2CAB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</w:pPr>
          </w:p>
          <w:p w:rsidR="003E2CAB" w:rsidRPr="003C7FCA" w:rsidRDefault="003E2CAB" w:rsidP="003E2CAB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</w:pPr>
            <w:r w:rsidRPr="003B449F"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>CT:</w:t>
            </w:r>
            <w:r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 xml:space="preserve"> Athletics</w:t>
            </w:r>
          </w:p>
        </w:tc>
        <w:tc>
          <w:tcPr>
            <w:tcW w:w="721" w:type="pct"/>
            <w:gridSpan w:val="2"/>
            <w:shd w:val="clear" w:color="auto" w:fill="auto"/>
          </w:tcPr>
          <w:p w:rsidR="003E2CAB" w:rsidRPr="003B449F" w:rsidRDefault="003E2CAB" w:rsidP="003E2CAB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</w:pPr>
            <w:r w:rsidRPr="003B449F"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>Prostars:</w:t>
            </w:r>
            <w:r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 xml:space="preserve"> Basketball or Dodgeball</w:t>
            </w:r>
          </w:p>
          <w:p w:rsidR="003E2CAB" w:rsidRPr="003C7FCA" w:rsidRDefault="003E2CAB" w:rsidP="003E2CAB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</w:pPr>
            <w:r w:rsidRPr="003B449F"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>CT:</w:t>
            </w:r>
            <w:r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 xml:space="preserve"> Swimming</w:t>
            </w:r>
          </w:p>
        </w:tc>
        <w:tc>
          <w:tcPr>
            <w:tcW w:w="763" w:type="pct"/>
            <w:gridSpan w:val="3"/>
            <w:shd w:val="clear" w:color="auto" w:fill="auto"/>
          </w:tcPr>
          <w:p w:rsidR="003E2CAB" w:rsidRPr="003B449F" w:rsidRDefault="003E2CAB" w:rsidP="003E2CAB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</w:pPr>
            <w:r w:rsidRPr="003B449F"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>Prostars:</w:t>
            </w:r>
            <w:r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 xml:space="preserve"> Cricket</w:t>
            </w:r>
          </w:p>
          <w:p w:rsidR="003E2CAB" w:rsidRPr="003B449F" w:rsidRDefault="003E2CAB" w:rsidP="003E2CAB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</w:pPr>
          </w:p>
          <w:p w:rsidR="003E2CAB" w:rsidRPr="003C7FCA" w:rsidRDefault="003E2CAB" w:rsidP="003E2CAB">
            <w:pPr>
              <w:jc w:val="center"/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</w:pPr>
            <w:r w:rsidRPr="003B449F"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>CT:</w:t>
            </w:r>
            <w:r>
              <w:rPr>
                <w:rFonts w:ascii="Century Gothic" w:hAnsi="Century Gothic"/>
                <w:b/>
                <w:bCs/>
                <w:color w:val="002060"/>
                <w:sz w:val="16"/>
                <w:szCs w:val="16"/>
              </w:rPr>
              <w:t xml:space="preserve"> Swimming</w:t>
            </w:r>
          </w:p>
        </w:tc>
      </w:tr>
      <w:tr w:rsidR="003E2CAB" w:rsidRPr="00973644" w:rsidTr="0046791A">
        <w:trPr>
          <w:gridAfter w:val="1"/>
          <w:wAfter w:w="11" w:type="pct"/>
          <w:trHeight w:val="382"/>
        </w:trPr>
        <w:tc>
          <w:tcPr>
            <w:tcW w:w="421" w:type="pct"/>
            <w:vMerge/>
            <w:shd w:val="clear" w:color="auto" w:fill="auto"/>
            <w:vAlign w:val="center"/>
          </w:tcPr>
          <w:p w:rsidR="003E2CAB" w:rsidRPr="0065052A" w:rsidRDefault="003E2CAB" w:rsidP="003E2CAB">
            <w:pPr>
              <w:jc w:val="center"/>
              <w:rPr>
                <w:rFonts w:ascii="Century Gothic" w:hAnsi="Century Gothic"/>
                <w:b/>
                <w:bCs/>
                <w:color w:val="002060"/>
                <w:sz w:val="22"/>
                <w:szCs w:val="20"/>
              </w:rPr>
            </w:pPr>
          </w:p>
        </w:tc>
        <w:tc>
          <w:tcPr>
            <w:tcW w:w="4568" w:type="pct"/>
            <w:gridSpan w:val="10"/>
            <w:shd w:val="clear" w:color="auto" w:fill="auto"/>
            <w:vAlign w:val="center"/>
          </w:tcPr>
          <w:p w:rsidR="003E2CAB" w:rsidRPr="0065052A" w:rsidRDefault="003E2CAB" w:rsidP="003E2CAB">
            <w:pPr>
              <w:jc w:val="center"/>
              <w:rPr>
                <w:rFonts w:ascii="Century Gothic" w:hAnsi="Century Gothic"/>
                <w:b/>
                <w:color w:val="002060"/>
                <w:sz w:val="20"/>
                <w:szCs w:val="20"/>
                <w:u w:val="single"/>
              </w:rPr>
            </w:pPr>
            <w:r w:rsidRPr="00011CF2">
              <w:rPr>
                <w:rFonts w:ascii="Century Gothic" w:hAnsi="Century Gothic"/>
                <w:b/>
                <w:bCs/>
                <w:color w:val="002060"/>
                <w:sz w:val="20"/>
                <w:szCs w:val="20"/>
              </w:rPr>
              <w:t>Additional Yoga will be for a term each in the academic year.</w:t>
            </w:r>
          </w:p>
        </w:tc>
      </w:tr>
    </w:tbl>
    <w:p w:rsidR="006F3D89" w:rsidRDefault="006F3D89"/>
    <w:p w:rsidR="002F5A45" w:rsidRDefault="002F5A45"/>
    <w:p w:rsidR="002F5A45" w:rsidRDefault="002F5A45"/>
    <w:p w:rsidR="002F5A45" w:rsidRDefault="002F5A45"/>
    <w:sectPr w:rsidR="002F5A45" w:rsidSect="002F5A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0DA8"/>
    <w:multiLevelType w:val="hybridMultilevel"/>
    <w:tmpl w:val="3F120106"/>
    <w:lvl w:ilvl="0" w:tplc="D6C4A198">
      <w:numFmt w:val="bullet"/>
      <w:lvlText w:val="-"/>
      <w:lvlJc w:val="left"/>
      <w:pPr>
        <w:ind w:left="405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53C34"/>
    <w:multiLevelType w:val="hybridMultilevel"/>
    <w:tmpl w:val="8D4C02FA"/>
    <w:lvl w:ilvl="0" w:tplc="D6C4A198">
      <w:numFmt w:val="bullet"/>
      <w:lvlText w:val="-"/>
      <w:lvlJc w:val="left"/>
      <w:pPr>
        <w:ind w:left="405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35C347B5"/>
    <w:multiLevelType w:val="hybridMultilevel"/>
    <w:tmpl w:val="5F1882AA"/>
    <w:lvl w:ilvl="0" w:tplc="D6C4A198">
      <w:numFmt w:val="bullet"/>
      <w:lvlText w:val="-"/>
      <w:lvlJc w:val="left"/>
      <w:pPr>
        <w:ind w:left="405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E5A4E"/>
    <w:multiLevelType w:val="hybridMultilevel"/>
    <w:tmpl w:val="44F6F5F0"/>
    <w:lvl w:ilvl="0" w:tplc="D6C4A198">
      <w:numFmt w:val="bullet"/>
      <w:lvlText w:val="-"/>
      <w:lvlJc w:val="left"/>
      <w:pPr>
        <w:ind w:left="405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45"/>
    <w:rsid w:val="00031916"/>
    <w:rsid w:val="00061556"/>
    <w:rsid w:val="000905B6"/>
    <w:rsid w:val="000C1CFB"/>
    <w:rsid w:val="000E487D"/>
    <w:rsid w:val="0012706C"/>
    <w:rsid w:val="00193511"/>
    <w:rsid w:val="001A0F89"/>
    <w:rsid w:val="001C21CB"/>
    <w:rsid w:val="001D3671"/>
    <w:rsid w:val="00242AC1"/>
    <w:rsid w:val="00292620"/>
    <w:rsid w:val="002D2B6B"/>
    <w:rsid w:val="002E693F"/>
    <w:rsid w:val="002F5A45"/>
    <w:rsid w:val="0030114E"/>
    <w:rsid w:val="00375B13"/>
    <w:rsid w:val="00391F54"/>
    <w:rsid w:val="00395244"/>
    <w:rsid w:val="00395AFF"/>
    <w:rsid w:val="003B22A4"/>
    <w:rsid w:val="003B449F"/>
    <w:rsid w:val="003C7FCA"/>
    <w:rsid w:val="003E2CAB"/>
    <w:rsid w:val="00400645"/>
    <w:rsid w:val="00402C12"/>
    <w:rsid w:val="00402C89"/>
    <w:rsid w:val="00424B0B"/>
    <w:rsid w:val="004543FD"/>
    <w:rsid w:val="00461348"/>
    <w:rsid w:val="0046791A"/>
    <w:rsid w:val="00497F28"/>
    <w:rsid w:val="004A77F1"/>
    <w:rsid w:val="004B37AA"/>
    <w:rsid w:val="004E79D4"/>
    <w:rsid w:val="005259D8"/>
    <w:rsid w:val="00573820"/>
    <w:rsid w:val="005A70DC"/>
    <w:rsid w:val="0060658E"/>
    <w:rsid w:val="0065052A"/>
    <w:rsid w:val="006F3D89"/>
    <w:rsid w:val="00700787"/>
    <w:rsid w:val="007661E2"/>
    <w:rsid w:val="00776A03"/>
    <w:rsid w:val="0079669B"/>
    <w:rsid w:val="007F1297"/>
    <w:rsid w:val="007F2B37"/>
    <w:rsid w:val="008347FE"/>
    <w:rsid w:val="00894FCE"/>
    <w:rsid w:val="0091498D"/>
    <w:rsid w:val="009149EC"/>
    <w:rsid w:val="00937A72"/>
    <w:rsid w:val="00965C7F"/>
    <w:rsid w:val="009770FA"/>
    <w:rsid w:val="009F7C50"/>
    <w:rsid w:val="00A1037E"/>
    <w:rsid w:val="00A764B5"/>
    <w:rsid w:val="00B00642"/>
    <w:rsid w:val="00B05A88"/>
    <w:rsid w:val="00B10C90"/>
    <w:rsid w:val="00BB3EB6"/>
    <w:rsid w:val="00C3097C"/>
    <w:rsid w:val="00C3122A"/>
    <w:rsid w:val="00C3205D"/>
    <w:rsid w:val="00C51DB1"/>
    <w:rsid w:val="00C80D45"/>
    <w:rsid w:val="00CB3A6F"/>
    <w:rsid w:val="00CD018F"/>
    <w:rsid w:val="00D41D1A"/>
    <w:rsid w:val="00D745A5"/>
    <w:rsid w:val="00D86D50"/>
    <w:rsid w:val="00D96276"/>
    <w:rsid w:val="00DA4DAC"/>
    <w:rsid w:val="00E4135D"/>
    <w:rsid w:val="00E73B2F"/>
    <w:rsid w:val="00E9554A"/>
    <w:rsid w:val="00EA0F18"/>
    <w:rsid w:val="00F133C6"/>
    <w:rsid w:val="00FA564E"/>
    <w:rsid w:val="00FB4528"/>
    <w:rsid w:val="00FB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A0FD3"/>
  <w15:docId w15:val="{F679D0E6-1EC2-404F-BF88-E0DFF79F9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A45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45"/>
    <w:pPr>
      <w:ind w:left="720"/>
      <w:contextualSpacing/>
    </w:pPr>
    <w:rPr>
      <w:rFonts w:ascii="Cambria" w:eastAsia="Cambria" w:hAnsi="Cambria"/>
      <w:lang w:val="en-US"/>
    </w:rPr>
  </w:style>
  <w:style w:type="character" w:styleId="Hyperlink">
    <w:name w:val="Hyperlink"/>
    <w:rsid w:val="002F5A45"/>
    <w:rPr>
      <w:color w:val="0000FF"/>
      <w:u w:val="single"/>
    </w:rPr>
  </w:style>
  <w:style w:type="paragraph" w:customStyle="1" w:styleId="font6">
    <w:name w:val="font_6"/>
    <w:basedOn w:val="Normal"/>
    <w:rsid w:val="00B00642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B00642"/>
    <w:rPr>
      <w:i/>
      <w:iCs/>
    </w:rPr>
  </w:style>
  <w:style w:type="paragraph" w:customStyle="1" w:styleId="font8">
    <w:name w:val="font_8"/>
    <w:basedOn w:val="Normal"/>
    <w:rsid w:val="00B00642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5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04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2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25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70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64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1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05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53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4372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88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149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6454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6421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630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903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215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8694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86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209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601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0519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2484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0379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6788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00412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0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1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70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32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11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49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651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755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629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399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1819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5600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71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2766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29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455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668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371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340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3088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6943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195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4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497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Mills</dc:creator>
  <cp:lastModifiedBy>Jenny Thomas</cp:lastModifiedBy>
  <cp:revision>8</cp:revision>
  <dcterms:created xsi:type="dcterms:W3CDTF">2020-08-19T16:19:00Z</dcterms:created>
  <dcterms:modified xsi:type="dcterms:W3CDTF">2020-09-21T14:35:00Z</dcterms:modified>
</cp:coreProperties>
</file>